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95" w:rsidRPr="00DC4C47" w:rsidRDefault="004A2A7F" w:rsidP="00827B95">
      <w:pPr>
        <w:rPr>
          <w:rFonts w:ascii="Arial" w:hAnsi="Arial" w:cs="Arial"/>
          <w:b/>
          <w:sz w:val="20"/>
          <w:szCs w:val="20"/>
        </w:rPr>
      </w:pPr>
      <w:bookmarkStart w:id="0" w:name="_GoBack"/>
      <w:bookmarkEnd w:id="0"/>
      <w:r w:rsidRPr="00CB55E0">
        <w:rPr>
          <w:rFonts w:asciiTheme="majorHAnsi" w:hAnsiTheme="majorHAnsi" w:cstheme="majorHAnsi"/>
          <w:noProof/>
        </w:rPr>
        <w:drawing>
          <wp:anchor distT="0" distB="0" distL="114300" distR="114300" simplePos="0" relativeHeight="251659264" behindDoc="0" locked="0" layoutInCell="1" allowOverlap="1" wp14:anchorId="072F5FE2" wp14:editId="3F7E12C8">
            <wp:simplePos x="0" y="0"/>
            <wp:positionH relativeFrom="margin">
              <wp:posOffset>9248775</wp:posOffset>
            </wp:positionH>
            <wp:positionV relativeFrom="paragraph">
              <wp:posOffset>-47625</wp:posOffset>
            </wp:positionV>
            <wp:extent cx="653984" cy="857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d Cros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3984" cy="857250"/>
                    </a:xfrm>
                    <a:prstGeom prst="rect">
                      <a:avLst/>
                    </a:prstGeom>
                  </pic:spPr>
                </pic:pic>
              </a:graphicData>
            </a:graphic>
            <wp14:sizeRelH relativeFrom="page">
              <wp14:pctWidth>0</wp14:pctWidth>
            </wp14:sizeRelH>
            <wp14:sizeRelV relativeFrom="page">
              <wp14:pctHeight>0</wp14:pctHeight>
            </wp14:sizeRelV>
          </wp:anchor>
        </w:drawing>
      </w:r>
    </w:p>
    <w:p w:rsidR="00827B95" w:rsidRPr="006156AC" w:rsidRDefault="004A2A7F" w:rsidP="004A2A7F">
      <w:pPr>
        <w:ind w:left="10800" w:firstLine="720"/>
        <w:jc w:val="center"/>
        <w:rPr>
          <w:rFonts w:ascii="Arial" w:hAnsi="Arial" w:cs="Arial"/>
          <w:u w:val="single"/>
        </w:rPr>
      </w:pPr>
      <w:r>
        <w:rPr>
          <w:rFonts w:ascii="Arial" w:hAnsi="Arial" w:cs="Arial"/>
          <w:u w:val="single"/>
        </w:rPr>
        <w:t>March 2023</w:t>
      </w:r>
    </w:p>
    <w:p w:rsidR="00827B95" w:rsidRPr="00DC4C47" w:rsidRDefault="00827B95" w:rsidP="00827B95">
      <w:pPr>
        <w:rPr>
          <w:rFonts w:ascii="Arial" w:hAnsi="Arial"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3"/>
        <w:gridCol w:w="7087"/>
      </w:tblGrid>
      <w:tr w:rsidR="00827B95" w:rsidRPr="00DC4C47" w:rsidTr="00DC4C47">
        <w:tc>
          <w:tcPr>
            <w:tcW w:w="7263" w:type="dxa"/>
            <w:shd w:val="clear" w:color="auto" w:fill="auto"/>
          </w:tcPr>
          <w:p w:rsidR="00827B95" w:rsidRPr="00DC4C47" w:rsidRDefault="00827B95" w:rsidP="001A54D5">
            <w:pPr>
              <w:rPr>
                <w:rFonts w:ascii="Arial" w:hAnsi="Arial" w:cs="Arial"/>
                <w:b/>
                <w:sz w:val="22"/>
                <w:szCs w:val="22"/>
              </w:rPr>
            </w:pPr>
            <w:r w:rsidRPr="00DC4C47">
              <w:rPr>
                <w:rFonts w:ascii="Arial" w:hAnsi="Arial" w:cs="Arial"/>
                <w:b/>
                <w:sz w:val="22"/>
                <w:szCs w:val="22"/>
              </w:rPr>
              <w:t>Barnham CEVC Primary School</w:t>
            </w:r>
            <w:r w:rsidR="002154C7" w:rsidRPr="00DC4C47">
              <w:rPr>
                <w:rFonts w:ascii="Arial" w:hAnsi="Arial" w:cs="Arial"/>
                <w:b/>
                <w:sz w:val="22"/>
                <w:szCs w:val="22"/>
              </w:rPr>
              <w:t xml:space="preserve"> Risk Assessment Record</w:t>
            </w:r>
          </w:p>
        </w:tc>
        <w:tc>
          <w:tcPr>
            <w:tcW w:w="7087" w:type="dxa"/>
            <w:shd w:val="clear" w:color="auto" w:fill="auto"/>
          </w:tcPr>
          <w:p w:rsidR="00827B95" w:rsidRPr="00DC4C47" w:rsidRDefault="00827B95" w:rsidP="00827B95">
            <w:pPr>
              <w:rPr>
                <w:rFonts w:ascii="Arial" w:hAnsi="Arial" w:cs="Arial"/>
                <w:b/>
                <w:sz w:val="22"/>
                <w:szCs w:val="22"/>
              </w:rPr>
            </w:pPr>
            <w:r w:rsidRPr="00DC4C47">
              <w:rPr>
                <w:rFonts w:ascii="Arial" w:hAnsi="Arial" w:cs="Arial"/>
                <w:b/>
                <w:sz w:val="22"/>
                <w:szCs w:val="22"/>
              </w:rPr>
              <w:t>Destination: East Farm, Barnham</w:t>
            </w:r>
          </w:p>
        </w:tc>
      </w:tr>
      <w:tr w:rsidR="00827B95" w:rsidRPr="00DC4C47" w:rsidTr="00DC4C47">
        <w:tc>
          <w:tcPr>
            <w:tcW w:w="7263" w:type="dxa"/>
            <w:shd w:val="clear" w:color="auto" w:fill="auto"/>
          </w:tcPr>
          <w:p w:rsidR="00827B95" w:rsidRPr="00DC4C47" w:rsidRDefault="004A2A7F" w:rsidP="00827B95">
            <w:pPr>
              <w:rPr>
                <w:rFonts w:ascii="Arial" w:hAnsi="Arial" w:cs="Arial"/>
                <w:b/>
                <w:sz w:val="22"/>
                <w:szCs w:val="22"/>
              </w:rPr>
            </w:pPr>
            <w:r>
              <w:rPr>
                <w:rFonts w:ascii="Arial" w:hAnsi="Arial" w:cs="Arial"/>
                <w:b/>
                <w:sz w:val="22"/>
                <w:szCs w:val="22"/>
              </w:rPr>
              <w:t>Purpose: Forest School S</w:t>
            </w:r>
            <w:r w:rsidR="00827B95" w:rsidRPr="00DC4C47">
              <w:rPr>
                <w:rFonts w:ascii="Arial" w:hAnsi="Arial" w:cs="Arial"/>
                <w:b/>
                <w:sz w:val="22"/>
                <w:szCs w:val="22"/>
              </w:rPr>
              <w:t>essions</w:t>
            </w:r>
          </w:p>
        </w:tc>
        <w:tc>
          <w:tcPr>
            <w:tcW w:w="7087" w:type="dxa"/>
            <w:shd w:val="clear" w:color="auto" w:fill="auto"/>
          </w:tcPr>
          <w:p w:rsidR="00827B95" w:rsidRPr="00DC4C47" w:rsidRDefault="00827B95" w:rsidP="006156AC">
            <w:pPr>
              <w:rPr>
                <w:rFonts w:ascii="Arial" w:hAnsi="Arial" w:cs="Arial"/>
                <w:b/>
                <w:sz w:val="22"/>
                <w:szCs w:val="22"/>
              </w:rPr>
            </w:pPr>
            <w:r w:rsidRPr="00DC4C47">
              <w:rPr>
                <w:rFonts w:ascii="Arial" w:hAnsi="Arial" w:cs="Arial"/>
                <w:b/>
                <w:sz w:val="22"/>
                <w:szCs w:val="22"/>
              </w:rPr>
              <w:t>Visit Leader</w:t>
            </w:r>
            <w:r w:rsidR="00E23789">
              <w:rPr>
                <w:rFonts w:ascii="Arial" w:hAnsi="Arial" w:cs="Arial"/>
                <w:b/>
                <w:sz w:val="22"/>
                <w:szCs w:val="22"/>
              </w:rPr>
              <w:t>s</w:t>
            </w:r>
            <w:r w:rsidRPr="00DC4C47">
              <w:rPr>
                <w:rFonts w:ascii="Arial" w:hAnsi="Arial" w:cs="Arial"/>
                <w:b/>
                <w:sz w:val="22"/>
                <w:szCs w:val="22"/>
              </w:rPr>
              <w:t>: I. Holman</w:t>
            </w:r>
            <w:r w:rsidR="004A2A7F">
              <w:rPr>
                <w:rFonts w:ascii="Arial" w:hAnsi="Arial" w:cs="Arial"/>
                <w:b/>
                <w:sz w:val="22"/>
                <w:szCs w:val="22"/>
              </w:rPr>
              <w:t xml:space="preserve"> (FSL) and </w:t>
            </w:r>
            <w:proofErr w:type="spellStart"/>
            <w:r w:rsidR="004A2A7F">
              <w:rPr>
                <w:rFonts w:ascii="Arial" w:hAnsi="Arial" w:cs="Arial"/>
                <w:b/>
                <w:sz w:val="22"/>
                <w:szCs w:val="22"/>
              </w:rPr>
              <w:t>B.Heffer</w:t>
            </w:r>
            <w:proofErr w:type="spellEnd"/>
            <w:r w:rsidR="006156AC">
              <w:rPr>
                <w:rFonts w:ascii="Arial" w:hAnsi="Arial" w:cs="Arial"/>
                <w:b/>
                <w:sz w:val="22"/>
                <w:szCs w:val="22"/>
              </w:rPr>
              <w:t xml:space="preserve"> (AL)</w:t>
            </w:r>
            <w:r w:rsidR="004A2A7F">
              <w:rPr>
                <w:rFonts w:ascii="Arial" w:hAnsi="Arial" w:cs="Arial"/>
                <w:b/>
                <w:sz w:val="22"/>
                <w:szCs w:val="22"/>
              </w:rPr>
              <w:t xml:space="preserve"> </w:t>
            </w:r>
          </w:p>
        </w:tc>
      </w:tr>
    </w:tbl>
    <w:p w:rsidR="00827B95" w:rsidRPr="00DC4C47" w:rsidRDefault="00827B95" w:rsidP="00827B95">
      <w:pPr>
        <w:rPr>
          <w:rFonts w:ascii="Arial" w:hAnsi="Arial" w:cs="Arial"/>
          <w:b/>
          <w:sz w:val="22"/>
          <w:szCs w:val="22"/>
        </w:rPr>
      </w:pPr>
    </w:p>
    <w:tbl>
      <w:tblPr>
        <w:tblW w:w="14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9356"/>
        <w:gridCol w:w="1308"/>
      </w:tblGrid>
      <w:tr w:rsidR="002154C7" w:rsidRPr="00DC4C47" w:rsidTr="006156AC">
        <w:trPr>
          <w:trHeight w:val="195"/>
        </w:trPr>
        <w:tc>
          <w:tcPr>
            <w:tcW w:w="3686" w:type="dxa"/>
            <w:shd w:val="clear" w:color="auto" w:fill="auto"/>
          </w:tcPr>
          <w:p w:rsidR="00B06D6F" w:rsidRPr="00DC4C47" w:rsidRDefault="00B06D6F" w:rsidP="00DC4C47">
            <w:pPr>
              <w:jc w:val="center"/>
              <w:rPr>
                <w:rFonts w:ascii="Arial" w:hAnsi="Arial" w:cs="Arial"/>
                <w:b/>
                <w:sz w:val="22"/>
                <w:szCs w:val="22"/>
              </w:rPr>
            </w:pPr>
            <w:r w:rsidRPr="00DC4C47">
              <w:rPr>
                <w:rFonts w:ascii="Arial" w:hAnsi="Arial" w:cs="Arial"/>
                <w:b/>
                <w:sz w:val="22"/>
                <w:szCs w:val="22"/>
              </w:rPr>
              <w:t>Risk</w:t>
            </w:r>
          </w:p>
        </w:tc>
        <w:tc>
          <w:tcPr>
            <w:tcW w:w="9356" w:type="dxa"/>
            <w:shd w:val="clear" w:color="auto" w:fill="auto"/>
          </w:tcPr>
          <w:p w:rsidR="00B06D6F" w:rsidRPr="00DC4C47" w:rsidRDefault="00B06D6F" w:rsidP="002154C7">
            <w:pPr>
              <w:jc w:val="center"/>
              <w:rPr>
                <w:rFonts w:ascii="Arial" w:hAnsi="Arial" w:cs="Arial"/>
                <w:b/>
                <w:sz w:val="22"/>
                <w:szCs w:val="22"/>
              </w:rPr>
            </w:pPr>
            <w:r w:rsidRPr="00DC4C47">
              <w:rPr>
                <w:rFonts w:ascii="Arial" w:hAnsi="Arial" w:cs="Arial"/>
                <w:b/>
                <w:sz w:val="22"/>
                <w:szCs w:val="22"/>
              </w:rPr>
              <w:t>Precautions</w:t>
            </w:r>
          </w:p>
        </w:tc>
        <w:tc>
          <w:tcPr>
            <w:tcW w:w="1308" w:type="dxa"/>
            <w:shd w:val="clear" w:color="auto" w:fill="auto"/>
          </w:tcPr>
          <w:p w:rsidR="00B06D6F" w:rsidRPr="00DC4C47" w:rsidRDefault="00B06D6F" w:rsidP="002154C7">
            <w:pPr>
              <w:jc w:val="center"/>
              <w:rPr>
                <w:rFonts w:ascii="Arial" w:hAnsi="Arial" w:cs="Arial"/>
                <w:b/>
                <w:sz w:val="22"/>
                <w:szCs w:val="22"/>
              </w:rPr>
            </w:pPr>
            <w:r w:rsidRPr="00DC4C47">
              <w:rPr>
                <w:rFonts w:ascii="Arial" w:hAnsi="Arial" w:cs="Arial"/>
                <w:b/>
                <w:sz w:val="22"/>
                <w:szCs w:val="22"/>
              </w:rPr>
              <w:t>Re</w:t>
            </w:r>
            <w:r w:rsidR="002154C7" w:rsidRPr="00DC4C47">
              <w:rPr>
                <w:rFonts w:ascii="Arial" w:hAnsi="Arial" w:cs="Arial"/>
                <w:b/>
                <w:sz w:val="22"/>
                <w:szCs w:val="22"/>
              </w:rPr>
              <w:t>view</w:t>
            </w:r>
          </w:p>
        </w:tc>
      </w:tr>
      <w:tr w:rsidR="002154C7" w:rsidRPr="00DC4C47" w:rsidTr="006156AC">
        <w:tc>
          <w:tcPr>
            <w:tcW w:w="3686" w:type="dxa"/>
            <w:shd w:val="clear" w:color="auto" w:fill="auto"/>
          </w:tcPr>
          <w:p w:rsidR="00B06D6F" w:rsidRPr="00DC4C47" w:rsidRDefault="00B06D6F" w:rsidP="001A54D5">
            <w:pPr>
              <w:pStyle w:val="Header"/>
              <w:tabs>
                <w:tab w:val="clear" w:pos="4153"/>
                <w:tab w:val="clear" w:pos="8306"/>
              </w:tabs>
              <w:rPr>
                <w:rFonts w:cs="Arial"/>
                <w:sz w:val="20"/>
              </w:rPr>
            </w:pPr>
            <w:r w:rsidRPr="00DC4C47">
              <w:rPr>
                <w:rFonts w:cs="Arial"/>
                <w:sz w:val="20"/>
              </w:rPr>
              <w:t>Tracks / vehicle movements</w:t>
            </w:r>
          </w:p>
          <w:p w:rsidR="00B06D6F" w:rsidRPr="00DC4C47" w:rsidRDefault="00B06D6F" w:rsidP="00827B95">
            <w:pPr>
              <w:pStyle w:val="Header"/>
              <w:tabs>
                <w:tab w:val="clear" w:pos="4153"/>
                <w:tab w:val="clear" w:pos="8306"/>
              </w:tabs>
              <w:rPr>
                <w:rFonts w:cs="Arial"/>
                <w:sz w:val="20"/>
              </w:rPr>
            </w:pPr>
            <w:r w:rsidRPr="00DC4C47">
              <w:rPr>
                <w:rFonts w:cs="Arial"/>
                <w:sz w:val="20"/>
              </w:rPr>
              <w:t xml:space="preserve">Collision with tractors and other vehicles on the farm. </w:t>
            </w:r>
          </w:p>
        </w:tc>
        <w:tc>
          <w:tcPr>
            <w:tcW w:w="9356" w:type="dxa"/>
            <w:shd w:val="clear" w:color="auto" w:fill="auto"/>
          </w:tcPr>
          <w:p w:rsidR="00B06D6F" w:rsidRPr="00DC4C47" w:rsidRDefault="00B06D6F" w:rsidP="00B06D6F">
            <w:pPr>
              <w:pStyle w:val="ListParagraph"/>
              <w:numPr>
                <w:ilvl w:val="0"/>
                <w:numId w:val="2"/>
              </w:numPr>
              <w:rPr>
                <w:rFonts w:ascii="Arial" w:hAnsi="Arial" w:cs="Arial"/>
                <w:sz w:val="20"/>
                <w:szCs w:val="20"/>
              </w:rPr>
            </w:pPr>
            <w:r w:rsidRPr="00DC4C47">
              <w:rPr>
                <w:rFonts w:ascii="Arial" w:hAnsi="Arial" w:cs="Arial"/>
                <w:sz w:val="20"/>
                <w:szCs w:val="20"/>
              </w:rPr>
              <w:t>Children will be given a safety talk.</w:t>
            </w:r>
            <w:r w:rsidR="006156AC">
              <w:rPr>
                <w:rFonts w:ascii="Arial" w:hAnsi="Arial" w:cs="Arial"/>
                <w:sz w:val="20"/>
                <w:szCs w:val="20"/>
              </w:rPr>
              <w:t xml:space="preserve"> (Forest School Leader FSL and Assistant Leader AL</w:t>
            </w:r>
            <w:r w:rsidR="005E6C98">
              <w:rPr>
                <w:rFonts w:ascii="Arial" w:hAnsi="Arial" w:cs="Arial"/>
                <w:sz w:val="20"/>
                <w:szCs w:val="20"/>
              </w:rPr>
              <w:t>)</w:t>
            </w:r>
          </w:p>
          <w:p w:rsidR="00B06D6F" w:rsidRPr="00DC4C47" w:rsidRDefault="00B06D6F" w:rsidP="00B06D6F">
            <w:pPr>
              <w:pStyle w:val="ListParagraph"/>
              <w:numPr>
                <w:ilvl w:val="0"/>
                <w:numId w:val="2"/>
              </w:numPr>
              <w:rPr>
                <w:rFonts w:ascii="Arial" w:hAnsi="Arial" w:cs="Arial"/>
                <w:sz w:val="20"/>
                <w:szCs w:val="20"/>
              </w:rPr>
            </w:pPr>
            <w:r w:rsidRPr="00DC4C47">
              <w:rPr>
                <w:rFonts w:ascii="Arial" w:hAnsi="Arial" w:cs="Arial"/>
                <w:sz w:val="20"/>
                <w:szCs w:val="20"/>
              </w:rPr>
              <w:t>Children will be supervised and will walk together as a group</w:t>
            </w:r>
          </w:p>
          <w:p w:rsidR="00B06D6F" w:rsidRPr="00DC4C47" w:rsidRDefault="00B06D6F" w:rsidP="001A54D5">
            <w:pPr>
              <w:rPr>
                <w:rFonts w:ascii="Arial" w:hAnsi="Arial" w:cs="Arial"/>
                <w:sz w:val="20"/>
                <w:szCs w:val="20"/>
              </w:rPr>
            </w:pPr>
          </w:p>
        </w:tc>
        <w:tc>
          <w:tcPr>
            <w:tcW w:w="1308" w:type="dxa"/>
            <w:shd w:val="clear" w:color="auto" w:fill="auto"/>
          </w:tcPr>
          <w:p w:rsidR="00B06D6F" w:rsidRPr="00DC4C47" w:rsidRDefault="00B06D6F" w:rsidP="001A54D5">
            <w:pPr>
              <w:rPr>
                <w:rFonts w:ascii="Arial" w:hAnsi="Arial" w:cs="Arial"/>
                <w:sz w:val="20"/>
                <w:szCs w:val="20"/>
              </w:rPr>
            </w:pPr>
          </w:p>
        </w:tc>
      </w:tr>
      <w:tr w:rsidR="006156AC" w:rsidRPr="00DC4C47" w:rsidTr="006156AC">
        <w:tc>
          <w:tcPr>
            <w:tcW w:w="3686" w:type="dxa"/>
            <w:shd w:val="clear" w:color="auto" w:fill="auto"/>
          </w:tcPr>
          <w:p w:rsidR="006156AC" w:rsidRPr="00DC4C47" w:rsidRDefault="006156AC" w:rsidP="001A54D5">
            <w:pPr>
              <w:pStyle w:val="Header"/>
              <w:tabs>
                <w:tab w:val="clear" w:pos="4153"/>
                <w:tab w:val="clear" w:pos="8306"/>
              </w:tabs>
              <w:rPr>
                <w:rFonts w:cs="Arial"/>
                <w:sz w:val="20"/>
              </w:rPr>
            </w:pPr>
            <w:r>
              <w:rPr>
                <w:rFonts w:cs="Arial"/>
                <w:sz w:val="20"/>
              </w:rPr>
              <w:t>Slipping on mud/ falling into puddles</w:t>
            </w:r>
          </w:p>
        </w:tc>
        <w:tc>
          <w:tcPr>
            <w:tcW w:w="9356" w:type="dxa"/>
            <w:shd w:val="clear" w:color="auto" w:fill="auto"/>
          </w:tcPr>
          <w:p w:rsidR="006156AC" w:rsidRPr="00DC4C47" w:rsidRDefault="006156AC" w:rsidP="00B06D6F">
            <w:pPr>
              <w:pStyle w:val="ListParagraph"/>
              <w:numPr>
                <w:ilvl w:val="0"/>
                <w:numId w:val="2"/>
              </w:numPr>
              <w:rPr>
                <w:rFonts w:ascii="Arial" w:hAnsi="Arial" w:cs="Arial"/>
                <w:sz w:val="20"/>
                <w:szCs w:val="20"/>
              </w:rPr>
            </w:pPr>
            <w:r>
              <w:rPr>
                <w:rFonts w:ascii="Arial" w:hAnsi="Arial" w:cs="Arial"/>
                <w:sz w:val="20"/>
                <w:szCs w:val="20"/>
              </w:rPr>
              <w:t xml:space="preserve">Children will not be told to avoid the puddles on the way to the Forest School site.  They will be reminded to take care if the site is muddy.  </w:t>
            </w:r>
            <w:r w:rsidR="003B2555">
              <w:rPr>
                <w:rFonts w:ascii="Arial" w:hAnsi="Arial" w:cs="Arial"/>
                <w:sz w:val="20"/>
                <w:szCs w:val="20"/>
              </w:rPr>
              <w:t>The visit will be c</w:t>
            </w:r>
            <w:r w:rsidR="004A2A7F">
              <w:rPr>
                <w:rFonts w:ascii="Arial" w:hAnsi="Arial" w:cs="Arial"/>
                <w:sz w:val="20"/>
                <w:szCs w:val="20"/>
              </w:rPr>
              <w:t>ancelled if heavy rain</w:t>
            </w:r>
            <w:r w:rsidR="001A54D5">
              <w:rPr>
                <w:rFonts w:ascii="Arial" w:hAnsi="Arial" w:cs="Arial"/>
                <w:sz w:val="20"/>
                <w:szCs w:val="20"/>
              </w:rPr>
              <w:t xml:space="preserve"> has</w:t>
            </w:r>
            <w:r w:rsidR="003B2555">
              <w:rPr>
                <w:rFonts w:ascii="Arial" w:hAnsi="Arial" w:cs="Arial"/>
                <w:sz w:val="20"/>
                <w:szCs w:val="20"/>
              </w:rPr>
              <w:t xml:space="preserve"> resulted in excessively muddy conditions. (FSL)</w:t>
            </w:r>
          </w:p>
        </w:tc>
        <w:tc>
          <w:tcPr>
            <w:tcW w:w="1308" w:type="dxa"/>
            <w:shd w:val="clear" w:color="auto" w:fill="auto"/>
          </w:tcPr>
          <w:p w:rsidR="006156AC" w:rsidRPr="00DC4C47" w:rsidRDefault="006156AC" w:rsidP="001A54D5">
            <w:pPr>
              <w:rPr>
                <w:rFonts w:ascii="Arial" w:hAnsi="Arial" w:cs="Arial"/>
                <w:sz w:val="20"/>
                <w:szCs w:val="20"/>
              </w:rPr>
            </w:pPr>
          </w:p>
        </w:tc>
      </w:tr>
      <w:tr w:rsidR="00B06D6F" w:rsidRPr="00DC4C47" w:rsidTr="006156AC">
        <w:trPr>
          <w:trHeight w:val="872"/>
        </w:trPr>
        <w:tc>
          <w:tcPr>
            <w:tcW w:w="3686" w:type="dxa"/>
            <w:shd w:val="clear" w:color="auto" w:fill="auto"/>
          </w:tcPr>
          <w:p w:rsidR="00B06D6F" w:rsidRPr="00DC4C47" w:rsidRDefault="00B06D6F" w:rsidP="001A54D5">
            <w:pPr>
              <w:rPr>
                <w:rFonts w:ascii="Arial" w:hAnsi="Arial" w:cs="Arial"/>
                <w:sz w:val="20"/>
                <w:szCs w:val="20"/>
              </w:rPr>
            </w:pPr>
            <w:r w:rsidRPr="00DC4C47">
              <w:rPr>
                <w:rFonts w:ascii="Arial" w:hAnsi="Arial" w:cs="Arial"/>
                <w:sz w:val="20"/>
                <w:szCs w:val="20"/>
              </w:rPr>
              <w:t>Wandering away from designated area of woodland</w:t>
            </w:r>
          </w:p>
          <w:p w:rsidR="00B06D6F" w:rsidRPr="00DC4C47" w:rsidRDefault="00B06D6F" w:rsidP="001A54D5">
            <w:pPr>
              <w:rPr>
                <w:rFonts w:ascii="Arial" w:hAnsi="Arial" w:cs="Arial"/>
                <w:sz w:val="20"/>
                <w:szCs w:val="20"/>
              </w:rPr>
            </w:pPr>
            <w:r w:rsidRPr="00DC4C47">
              <w:rPr>
                <w:rFonts w:ascii="Arial" w:hAnsi="Arial" w:cs="Arial"/>
                <w:sz w:val="20"/>
                <w:szCs w:val="20"/>
              </w:rPr>
              <w:t>Getting lost or wandering into the path of vehicles on the farm</w:t>
            </w:r>
          </w:p>
        </w:tc>
        <w:tc>
          <w:tcPr>
            <w:tcW w:w="9356" w:type="dxa"/>
            <w:shd w:val="clear" w:color="auto" w:fill="auto"/>
          </w:tcPr>
          <w:p w:rsidR="00B06D6F" w:rsidRPr="00DC4C47" w:rsidRDefault="00B06D6F" w:rsidP="00B06D6F">
            <w:pPr>
              <w:pStyle w:val="ListParagraph"/>
              <w:numPr>
                <w:ilvl w:val="0"/>
                <w:numId w:val="4"/>
              </w:numPr>
              <w:rPr>
                <w:rFonts w:ascii="Arial" w:hAnsi="Arial" w:cs="Arial"/>
                <w:sz w:val="20"/>
                <w:szCs w:val="20"/>
              </w:rPr>
            </w:pPr>
            <w:r w:rsidRPr="00DC4C47">
              <w:rPr>
                <w:rFonts w:ascii="Arial" w:hAnsi="Arial" w:cs="Arial"/>
                <w:sz w:val="20"/>
                <w:szCs w:val="20"/>
              </w:rPr>
              <w:t>Safety talk to participants not to stray beyond bound</w:t>
            </w:r>
            <w:r w:rsidR="00E23789">
              <w:rPr>
                <w:rFonts w:ascii="Arial" w:hAnsi="Arial" w:cs="Arial"/>
                <w:sz w:val="20"/>
                <w:szCs w:val="20"/>
              </w:rPr>
              <w:t>a</w:t>
            </w:r>
            <w:r w:rsidR="001A54D5">
              <w:rPr>
                <w:rFonts w:ascii="Arial" w:hAnsi="Arial" w:cs="Arial"/>
                <w:sz w:val="20"/>
                <w:szCs w:val="20"/>
              </w:rPr>
              <w:t>ries and to keep away from rope-off areas.</w:t>
            </w:r>
            <w:r w:rsidRPr="00DC4C47">
              <w:rPr>
                <w:rFonts w:ascii="Arial" w:hAnsi="Arial" w:cs="Arial"/>
                <w:sz w:val="20"/>
                <w:szCs w:val="20"/>
              </w:rPr>
              <w:t>(FSL)</w:t>
            </w:r>
          </w:p>
          <w:p w:rsidR="00B06D6F" w:rsidRPr="00DC4C47" w:rsidRDefault="00B06D6F" w:rsidP="00B06D6F">
            <w:pPr>
              <w:pStyle w:val="ListParagraph"/>
              <w:numPr>
                <w:ilvl w:val="0"/>
                <w:numId w:val="4"/>
              </w:numPr>
              <w:rPr>
                <w:rFonts w:ascii="Arial" w:hAnsi="Arial" w:cs="Arial"/>
                <w:sz w:val="20"/>
                <w:szCs w:val="20"/>
              </w:rPr>
            </w:pPr>
            <w:r w:rsidRPr="00DC4C47">
              <w:rPr>
                <w:rFonts w:ascii="Arial" w:hAnsi="Arial" w:cs="Arial"/>
                <w:sz w:val="20"/>
                <w:szCs w:val="20"/>
              </w:rPr>
              <w:t>Boundaries to site</w:t>
            </w:r>
            <w:r w:rsidR="004A2A7F">
              <w:rPr>
                <w:rFonts w:ascii="Arial" w:hAnsi="Arial" w:cs="Arial"/>
                <w:sz w:val="20"/>
                <w:szCs w:val="20"/>
              </w:rPr>
              <w:t xml:space="preserve"> will be</w:t>
            </w:r>
            <w:r w:rsidRPr="00DC4C47">
              <w:rPr>
                <w:rFonts w:ascii="Arial" w:hAnsi="Arial" w:cs="Arial"/>
                <w:sz w:val="20"/>
                <w:szCs w:val="20"/>
              </w:rPr>
              <w:t xml:space="preserve"> established</w:t>
            </w:r>
            <w:r w:rsidR="001A54D5">
              <w:rPr>
                <w:rFonts w:ascii="Arial" w:hAnsi="Arial" w:cs="Arial"/>
                <w:sz w:val="20"/>
                <w:szCs w:val="20"/>
              </w:rPr>
              <w:t>,</w:t>
            </w:r>
            <w:r w:rsidRPr="00DC4C47">
              <w:rPr>
                <w:rFonts w:ascii="Arial" w:hAnsi="Arial" w:cs="Arial"/>
                <w:sz w:val="20"/>
                <w:szCs w:val="20"/>
              </w:rPr>
              <w:t xml:space="preserve"> along with signal to meet in designated safe space</w:t>
            </w:r>
            <w:r w:rsidR="004A2A7F">
              <w:rPr>
                <w:rFonts w:ascii="Arial" w:hAnsi="Arial" w:cs="Arial"/>
                <w:sz w:val="20"/>
                <w:szCs w:val="20"/>
              </w:rPr>
              <w:t>, and</w:t>
            </w:r>
            <w:r w:rsidR="001A54D5">
              <w:rPr>
                <w:rFonts w:ascii="Arial" w:hAnsi="Arial" w:cs="Arial"/>
                <w:sz w:val="20"/>
                <w:szCs w:val="20"/>
              </w:rPr>
              <w:t xml:space="preserve"> children will be reminded of them at the start of each session.</w:t>
            </w:r>
            <w:r w:rsidR="006156AC">
              <w:rPr>
                <w:rFonts w:ascii="Arial" w:hAnsi="Arial" w:cs="Arial"/>
                <w:sz w:val="20"/>
                <w:szCs w:val="20"/>
              </w:rPr>
              <w:t xml:space="preserve"> (FSL)</w:t>
            </w:r>
          </w:p>
          <w:p w:rsidR="00B06D6F" w:rsidRPr="00DC4C47" w:rsidRDefault="00B06D6F" w:rsidP="001A54D5">
            <w:pPr>
              <w:pStyle w:val="Header"/>
              <w:tabs>
                <w:tab w:val="clear" w:pos="4153"/>
                <w:tab w:val="clear" w:pos="8306"/>
              </w:tabs>
              <w:rPr>
                <w:rFonts w:cs="Arial"/>
                <w:sz w:val="20"/>
              </w:rPr>
            </w:pPr>
          </w:p>
        </w:tc>
        <w:tc>
          <w:tcPr>
            <w:tcW w:w="1308" w:type="dxa"/>
            <w:shd w:val="clear" w:color="auto" w:fill="auto"/>
          </w:tcPr>
          <w:p w:rsidR="00B06D6F" w:rsidRPr="00DC4C47" w:rsidRDefault="00B06D6F" w:rsidP="001A54D5">
            <w:pPr>
              <w:jc w:val="center"/>
              <w:rPr>
                <w:rFonts w:ascii="Arial" w:hAnsi="Arial" w:cs="Arial"/>
                <w:sz w:val="20"/>
                <w:szCs w:val="20"/>
              </w:rPr>
            </w:pPr>
          </w:p>
        </w:tc>
      </w:tr>
      <w:tr w:rsidR="002154C7" w:rsidRPr="00DC4C47" w:rsidTr="006156AC">
        <w:tc>
          <w:tcPr>
            <w:tcW w:w="3686" w:type="dxa"/>
            <w:shd w:val="clear" w:color="auto" w:fill="auto"/>
          </w:tcPr>
          <w:p w:rsidR="00B06D6F" w:rsidRPr="00DC4C47" w:rsidRDefault="00B06D6F" w:rsidP="001A54D5">
            <w:pPr>
              <w:pStyle w:val="Header"/>
              <w:tabs>
                <w:tab w:val="clear" w:pos="4153"/>
                <w:tab w:val="clear" w:pos="8306"/>
              </w:tabs>
              <w:rPr>
                <w:rFonts w:cs="Arial"/>
                <w:sz w:val="20"/>
              </w:rPr>
            </w:pPr>
            <w:r w:rsidRPr="00DC4C47">
              <w:rPr>
                <w:rFonts w:cs="Arial"/>
                <w:sz w:val="20"/>
              </w:rPr>
              <w:t>Approaches from members of public / site staff</w:t>
            </w:r>
          </w:p>
          <w:p w:rsidR="00B06D6F" w:rsidRPr="00DC4C47" w:rsidRDefault="00B06D6F" w:rsidP="001A54D5">
            <w:pPr>
              <w:pStyle w:val="Header"/>
              <w:tabs>
                <w:tab w:val="clear" w:pos="4153"/>
                <w:tab w:val="clear" w:pos="8306"/>
              </w:tabs>
              <w:rPr>
                <w:rFonts w:cs="Arial"/>
                <w:sz w:val="20"/>
              </w:rPr>
            </w:pPr>
            <w:r w:rsidRPr="00DC4C47">
              <w:rPr>
                <w:rFonts w:cs="Arial"/>
                <w:sz w:val="20"/>
              </w:rPr>
              <w:t>Interference, harassment, abduction</w:t>
            </w:r>
          </w:p>
        </w:tc>
        <w:tc>
          <w:tcPr>
            <w:tcW w:w="9356" w:type="dxa"/>
            <w:shd w:val="clear" w:color="auto" w:fill="auto"/>
          </w:tcPr>
          <w:p w:rsidR="002154C7" w:rsidRPr="00DC4C47" w:rsidRDefault="00B06D6F" w:rsidP="00B06D6F">
            <w:pPr>
              <w:pStyle w:val="ListParagraph"/>
              <w:numPr>
                <w:ilvl w:val="0"/>
                <w:numId w:val="5"/>
              </w:numPr>
              <w:rPr>
                <w:rFonts w:ascii="Arial" w:hAnsi="Arial" w:cs="Arial"/>
                <w:sz w:val="20"/>
                <w:szCs w:val="20"/>
              </w:rPr>
            </w:pPr>
            <w:r w:rsidRPr="00DC4C47">
              <w:rPr>
                <w:rFonts w:ascii="Arial" w:hAnsi="Arial" w:cs="Arial"/>
                <w:sz w:val="20"/>
                <w:szCs w:val="20"/>
              </w:rPr>
              <w:t>Superv</w:t>
            </w:r>
            <w:r w:rsidR="005E6C98">
              <w:rPr>
                <w:rFonts w:ascii="Arial" w:hAnsi="Arial" w:cs="Arial"/>
                <w:sz w:val="20"/>
                <w:szCs w:val="20"/>
              </w:rPr>
              <w:t xml:space="preserve">ision ratios maintained </w:t>
            </w:r>
          </w:p>
          <w:p w:rsidR="002154C7" w:rsidRPr="00DC4C47" w:rsidRDefault="00B06D6F" w:rsidP="002154C7">
            <w:pPr>
              <w:pStyle w:val="ListParagraph"/>
              <w:numPr>
                <w:ilvl w:val="0"/>
                <w:numId w:val="5"/>
              </w:numPr>
              <w:rPr>
                <w:rFonts w:ascii="Arial" w:hAnsi="Arial" w:cs="Arial"/>
                <w:sz w:val="20"/>
                <w:szCs w:val="20"/>
              </w:rPr>
            </w:pPr>
            <w:r w:rsidRPr="00DC4C47">
              <w:rPr>
                <w:rFonts w:ascii="Arial" w:hAnsi="Arial" w:cs="Arial"/>
                <w:sz w:val="20"/>
                <w:szCs w:val="20"/>
              </w:rPr>
              <w:t>Emergency police co</w:t>
            </w:r>
            <w:r w:rsidR="006156AC">
              <w:rPr>
                <w:rFonts w:ascii="Arial" w:hAnsi="Arial" w:cs="Arial"/>
                <w:sz w:val="20"/>
                <w:szCs w:val="20"/>
              </w:rPr>
              <w:t>ntact details available (FSL, AL</w:t>
            </w:r>
            <w:r w:rsidRPr="00DC4C47">
              <w:rPr>
                <w:rFonts w:ascii="Arial" w:hAnsi="Arial" w:cs="Arial"/>
                <w:sz w:val="20"/>
                <w:szCs w:val="20"/>
              </w:rPr>
              <w:t>)</w:t>
            </w:r>
          </w:p>
          <w:p w:rsidR="002154C7" w:rsidRPr="00DC4C47" w:rsidRDefault="00B06D6F" w:rsidP="002154C7">
            <w:pPr>
              <w:pStyle w:val="ListParagraph"/>
              <w:numPr>
                <w:ilvl w:val="0"/>
                <w:numId w:val="5"/>
              </w:numPr>
              <w:rPr>
                <w:rFonts w:ascii="Arial" w:hAnsi="Arial" w:cs="Arial"/>
                <w:sz w:val="20"/>
                <w:szCs w:val="20"/>
              </w:rPr>
            </w:pPr>
            <w:r w:rsidRPr="00DC4C47">
              <w:rPr>
                <w:rFonts w:ascii="Arial" w:hAnsi="Arial" w:cs="Arial"/>
                <w:sz w:val="20"/>
                <w:szCs w:val="20"/>
              </w:rPr>
              <w:t>Boundaries to site well established along with signal to meet i</w:t>
            </w:r>
            <w:r w:rsidR="006156AC">
              <w:rPr>
                <w:rFonts w:ascii="Arial" w:hAnsi="Arial" w:cs="Arial"/>
                <w:sz w:val="20"/>
                <w:szCs w:val="20"/>
              </w:rPr>
              <w:t>n designated safe space (FSL, AL</w:t>
            </w:r>
            <w:r w:rsidRPr="00DC4C47">
              <w:rPr>
                <w:rFonts w:ascii="Arial" w:hAnsi="Arial" w:cs="Arial"/>
                <w:sz w:val="20"/>
                <w:szCs w:val="20"/>
              </w:rPr>
              <w:t>)</w:t>
            </w:r>
          </w:p>
          <w:p w:rsidR="002154C7" w:rsidRPr="00DC4C47" w:rsidRDefault="00B06D6F" w:rsidP="002154C7">
            <w:pPr>
              <w:pStyle w:val="ListParagraph"/>
              <w:numPr>
                <w:ilvl w:val="0"/>
                <w:numId w:val="5"/>
              </w:numPr>
              <w:rPr>
                <w:rFonts w:ascii="Arial" w:hAnsi="Arial" w:cs="Arial"/>
                <w:sz w:val="20"/>
                <w:szCs w:val="20"/>
              </w:rPr>
            </w:pPr>
            <w:r w:rsidRPr="00DC4C47">
              <w:rPr>
                <w:rFonts w:ascii="Arial" w:hAnsi="Arial" w:cs="Arial"/>
                <w:sz w:val="20"/>
                <w:szCs w:val="20"/>
              </w:rPr>
              <w:t>Safety talk to participants in line with procedure for approaches from members of the public as outlined in the risk management statement. (FSL) Site checked and boundaries established that don’t include any of these hazards. (FSL)</w:t>
            </w:r>
          </w:p>
          <w:p w:rsidR="002154C7" w:rsidRPr="00DC4C47" w:rsidRDefault="00B06D6F" w:rsidP="002154C7">
            <w:pPr>
              <w:pStyle w:val="ListParagraph"/>
              <w:numPr>
                <w:ilvl w:val="0"/>
                <w:numId w:val="5"/>
              </w:numPr>
              <w:rPr>
                <w:rFonts w:ascii="Arial" w:hAnsi="Arial" w:cs="Arial"/>
                <w:sz w:val="20"/>
                <w:szCs w:val="20"/>
              </w:rPr>
            </w:pPr>
            <w:r w:rsidRPr="00DC4C47">
              <w:rPr>
                <w:rFonts w:ascii="Arial" w:hAnsi="Arial" w:cs="Arial"/>
                <w:sz w:val="20"/>
                <w:szCs w:val="20"/>
              </w:rPr>
              <w:t>Daily site risk assessment to check and move working area, mark out no go areas and/or boundaries accordingly (FSL</w:t>
            </w:r>
            <w:r w:rsidR="006156AC">
              <w:rPr>
                <w:rFonts w:ascii="Arial" w:hAnsi="Arial" w:cs="Arial"/>
                <w:sz w:val="20"/>
                <w:szCs w:val="20"/>
              </w:rPr>
              <w:t xml:space="preserve"> ASL</w:t>
            </w:r>
            <w:r w:rsidRPr="00DC4C47">
              <w:rPr>
                <w:rFonts w:ascii="Arial" w:hAnsi="Arial" w:cs="Arial"/>
                <w:sz w:val="20"/>
                <w:szCs w:val="20"/>
              </w:rPr>
              <w:t>)</w:t>
            </w:r>
          </w:p>
          <w:p w:rsidR="002154C7" w:rsidRPr="00DC4C47" w:rsidRDefault="00B06D6F" w:rsidP="002154C7">
            <w:pPr>
              <w:pStyle w:val="ListParagraph"/>
              <w:numPr>
                <w:ilvl w:val="0"/>
                <w:numId w:val="5"/>
              </w:numPr>
              <w:rPr>
                <w:rFonts w:ascii="Arial" w:hAnsi="Arial" w:cs="Arial"/>
                <w:sz w:val="20"/>
                <w:szCs w:val="20"/>
              </w:rPr>
            </w:pPr>
            <w:r w:rsidRPr="00DC4C47">
              <w:rPr>
                <w:rFonts w:ascii="Arial" w:hAnsi="Arial" w:cs="Arial"/>
                <w:sz w:val="20"/>
                <w:szCs w:val="20"/>
              </w:rPr>
              <w:t xml:space="preserve">Dangerous trees and/or branches to be reported to land owner and dealt with (removed/felled) FSL report, landowner </w:t>
            </w:r>
            <w:r w:rsidR="002154C7" w:rsidRPr="00DC4C47">
              <w:rPr>
                <w:rFonts w:ascii="Arial" w:hAnsi="Arial" w:cs="Arial"/>
                <w:sz w:val="20"/>
                <w:szCs w:val="20"/>
              </w:rPr>
              <w:t>–</w:t>
            </w:r>
            <w:r w:rsidRPr="00DC4C47">
              <w:rPr>
                <w:rFonts w:ascii="Arial" w:hAnsi="Arial" w:cs="Arial"/>
                <w:sz w:val="20"/>
                <w:szCs w:val="20"/>
              </w:rPr>
              <w:t xml:space="preserve"> manage</w:t>
            </w:r>
          </w:p>
          <w:p w:rsidR="002154C7" w:rsidRPr="00DC4C47" w:rsidRDefault="002154C7" w:rsidP="00827B95">
            <w:pPr>
              <w:pStyle w:val="ListParagraph"/>
              <w:numPr>
                <w:ilvl w:val="0"/>
                <w:numId w:val="5"/>
              </w:numPr>
              <w:rPr>
                <w:rFonts w:ascii="Arial" w:hAnsi="Arial" w:cs="Arial"/>
                <w:sz w:val="20"/>
                <w:szCs w:val="20"/>
              </w:rPr>
            </w:pPr>
            <w:r w:rsidRPr="00DC4C47">
              <w:rPr>
                <w:rFonts w:ascii="Arial" w:hAnsi="Arial" w:cs="Arial"/>
                <w:sz w:val="20"/>
                <w:szCs w:val="20"/>
              </w:rPr>
              <w:t>Do not use site in high wind</w:t>
            </w:r>
          </w:p>
          <w:p w:rsidR="00B06D6F" w:rsidRPr="00DC4C47" w:rsidRDefault="00B06D6F" w:rsidP="00827B95">
            <w:pPr>
              <w:pStyle w:val="ListParagraph"/>
              <w:numPr>
                <w:ilvl w:val="0"/>
                <w:numId w:val="5"/>
              </w:numPr>
              <w:rPr>
                <w:rFonts w:ascii="Arial" w:hAnsi="Arial" w:cs="Arial"/>
                <w:sz w:val="20"/>
                <w:szCs w:val="20"/>
              </w:rPr>
            </w:pPr>
            <w:r w:rsidRPr="00DC4C47">
              <w:rPr>
                <w:rFonts w:ascii="Arial" w:hAnsi="Arial" w:cs="Arial"/>
                <w:sz w:val="20"/>
                <w:szCs w:val="20"/>
              </w:rPr>
              <w:t>First aid kit, first aider, first aid and emergency pr</w:t>
            </w:r>
            <w:r w:rsidR="006156AC">
              <w:rPr>
                <w:rFonts w:ascii="Arial" w:hAnsi="Arial" w:cs="Arial"/>
                <w:sz w:val="20"/>
                <w:szCs w:val="20"/>
              </w:rPr>
              <w:t>ocedure to be followed. (FSL, AL</w:t>
            </w:r>
            <w:r w:rsidRPr="00DC4C47">
              <w:rPr>
                <w:rFonts w:ascii="Arial" w:hAnsi="Arial" w:cs="Arial"/>
                <w:sz w:val="20"/>
                <w:szCs w:val="20"/>
              </w:rPr>
              <w:t>)</w:t>
            </w:r>
          </w:p>
        </w:tc>
        <w:tc>
          <w:tcPr>
            <w:tcW w:w="1308" w:type="dxa"/>
            <w:shd w:val="clear" w:color="auto" w:fill="auto"/>
          </w:tcPr>
          <w:p w:rsidR="00B06D6F" w:rsidRPr="00DC4C47" w:rsidRDefault="00B06D6F" w:rsidP="00827B95">
            <w:pPr>
              <w:rPr>
                <w:rFonts w:ascii="Arial" w:hAnsi="Arial" w:cs="Arial"/>
                <w:sz w:val="20"/>
                <w:szCs w:val="20"/>
              </w:rPr>
            </w:pPr>
          </w:p>
        </w:tc>
      </w:tr>
      <w:tr w:rsidR="00B06D6F" w:rsidRPr="00DC4C47" w:rsidTr="006156AC">
        <w:tc>
          <w:tcPr>
            <w:tcW w:w="3686" w:type="dxa"/>
            <w:shd w:val="clear" w:color="auto" w:fill="auto"/>
          </w:tcPr>
          <w:p w:rsidR="00B06D6F" w:rsidRPr="00DC4C47" w:rsidRDefault="00B06D6F" w:rsidP="001A54D5">
            <w:pPr>
              <w:rPr>
                <w:rFonts w:ascii="Arial" w:hAnsi="Arial" w:cs="Arial"/>
                <w:sz w:val="20"/>
                <w:szCs w:val="20"/>
              </w:rPr>
            </w:pPr>
            <w:r w:rsidRPr="00DC4C47">
              <w:rPr>
                <w:rFonts w:ascii="Arial" w:hAnsi="Arial" w:cs="Arial"/>
                <w:sz w:val="20"/>
                <w:szCs w:val="20"/>
              </w:rPr>
              <w:t>Deadwood overhead / Leaning ‘hung’ dead wood</w:t>
            </w:r>
          </w:p>
        </w:tc>
        <w:tc>
          <w:tcPr>
            <w:tcW w:w="9356" w:type="dxa"/>
            <w:shd w:val="clear" w:color="auto" w:fill="auto"/>
          </w:tcPr>
          <w:p w:rsidR="002154C7" w:rsidRPr="00DC4C47" w:rsidRDefault="00B06D6F" w:rsidP="002154C7">
            <w:pPr>
              <w:pStyle w:val="ListParagraph"/>
              <w:numPr>
                <w:ilvl w:val="0"/>
                <w:numId w:val="6"/>
              </w:numPr>
              <w:rPr>
                <w:rFonts w:ascii="Arial" w:hAnsi="Arial" w:cs="Arial"/>
                <w:sz w:val="20"/>
                <w:szCs w:val="20"/>
              </w:rPr>
            </w:pPr>
            <w:r w:rsidRPr="00DC4C47">
              <w:rPr>
                <w:rFonts w:ascii="Arial" w:hAnsi="Arial" w:cs="Arial"/>
                <w:sz w:val="20"/>
                <w:szCs w:val="20"/>
              </w:rPr>
              <w:t xml:space="preserve">Site checked and boundaries established that don’t include any of these hazards. </w:t>
            </w:r>
            <w:r w:rsidR="002154C7" w:rsidRPr="00DC4C47">
              <w:rPr>
                <w:rFonts w:ascii="Arial" w:hAnsi="Arial" w:cs="Arial"/>
                <w:sz w:val="20"/>
                <w:szCs w:val="20"/>
              </w:rPr>
              <w:t xml:space="preserve">     </w:t>
            </w:r>
            <w:r w:rsidRPr="00DC4C47">
              <w:rPr>
                <w:rFonts w:ascii="Arial" w:hAnsi="Arial" w:cs="Arial"/>
                <w:sz w:val="20"/>
                <w:szCs w:val="20"/>
              </w:rPr>
              <w:t>(FSL)</w:t>
            </w:r>
          </w:p>
          <w:p w:rsidR="002154C7" w:rsidRPr="00DC4C47" w:rsidRDefault="00B06D6F" w:rsidP="002154C7">
            <w:pPr>
              <w:pStyle w:val="ListParagraph"/>
              <w:numPr>
                <w:ilvl w:val="0"/>
                <w:numId w:val="6"/>
              </w:numPr>
              <w:rPr>
                <w:rFonts w:ascii="Arial" w:hAnsi="Arial" w:cs="Arial"/>
                <w:sz w:val="20"/>
                <w:szCs w:val="20"/>
              </w:rPr>
            </w:pPr>
            <w:r w:rsidRPr="00DC4C47">
              <w:rPr>
                <w:rFonts w:ascii="Arial" w:hAnsi="Arial" w:cs="Arial"/>
                <w:sz w:val="20"/>
                <w:szCs w:val="20"/>
              </w:rPr>
              <w:t>Daily site risk assessment</w:t>
            </w:r>
            <w:r w:rsidR="001A54D5">
              <w:rPr>
                <w:rFonts w:ascii="Arial" w:hAnsi="Arial" w:cs="Arial"/>
                <w:sz w:val="20"/>
                <w:szCs w:val="20"/>
              </w:rPr>
              <w:t xml:space="preserve"> (during ‘hide and hear’ or ‘sit-spot’ activity)</w:t>
            </w:r>
            <w:r w:rsidRPr="00DC4C47">
              <w:rPr>
                <w:rFonts w:ascii="Arial" w:hAnsi="Arial" w:cs="Arial"/>
                <w:sz w:val="20"/>
                <w:szCs w:val="20"/>
              </w:rPr>
              <w:t xml:space="preserve"> to check and move working area, mark out no go areas and/or boundaries accordingly (FSL)</w:t>
            </w:r>
          </w:p>
          <w:p w:rsidR="00B06D6F" w:rsidRPr="00DC4C47" w:rsidRDefault="00B06D6F" w:rsidP="002154C7">
            <w:pPr>
              <w:pStyle w:val="ListParagraph"/>
              <w:numPr>
                <w:ilvl w:val="0"/>
                <w:numId w:val="6"/>
              </w:numPr>
              <w:rPr>
                <w:rFonts w:ascii="Arial" w:hAnsi="Arial" w:cs="Arial"/>
                <w:sz w:val="20"/>
                <w:szCs w:val="20"/>
              </w:rPr>
            </w:pPr>
            <w:r w:rsidRPr="00DC4C47">
              <w:rPr>
                <w:rFonts w:ascii="Arial" w:hAnsi="Arial" w:cs="Arial"/>
                <w:sz w:val="20"/>
                <w:szCs w:val="20"/>
              </w:rPr>
              <w:t>Dangerous trees and/or branches to be reported to land owner and dealt with (removed/felled) FSL report, landowner - manage</w:t>
            </w:r>
          </w:p>
          <w:p w:rsidR="00B06D6F" w:rsidRPr="00DC4C47" w:rsidRDefault="00B06D6F" w:rsidP="002154C7">
            <w:pPr>
              <w:pStyle w:val="ListParagraph"/>
              <w:numPr>
                <w:ilvl w:val="0"/>
                <w:numId w:val="6"/>
              </w:numPr>
              <w:rPr>
                <w:rFonts w:ascii="Arial" w:hAnsi="Arial" w:cs="Arial"/>
                <w:sz w:val="20"/>
                <w:szCs w:val="20"/>
              </w:rPr>
            </w:pPr>
            <w:r w:rsidRPr="00DC4C47">
              <w:rPr>
                <w:rFonts w:ascii="Arial" w:hAnsi="Arial" w:cs="Arial"/>
                <w:sz w:val="20"/>
                <w:szCs w:val="20"/>
              </w:rPr>
              <w:t>Do not use site in high winds</w:t>
            </w:r>
          </w:p>
          <w:p w:rsidR="00B06D6F" w:rsidRPr="00DC4C47" w:rsidRDefault="00B06D6F" w:rsidP="00DC4C47">
            <w:pPr>
              <w:pStyle w:val="ListParagraph"/>
              <w:numPr>
                <w:ilvl w:val="0"/>
                <w:numId w:val="6"/>
              </w:numPr>
              <w:rPr>
                <w:rFonts w:ascii="Arial" w:hAnsi="Arial" w:cs="Arial"/>
                <w:sz w:val="20"/>
                <w:szCs w:val="20"/>
              </w:rPr>
            </w:pPr>
            <w:r w:rsidRPr="00DC4C47">
              <w:rPr>
                <w:rFonts w:ascii="Arial" w:hAnsi="Arial" w:cs="Arial"/>
                <w:sz w:val="20"/>
                <w:szCs w:val="20"/>
              </w:rPr>
              <w:t>First aid kit, first aider, first aid and emergency procedure to be followed. (FSL, SA)</w:t>
            </w:r>
          </w:p>
        </w:tc>
        <w:tc>
          <w:tcPr>
            <w:tcW w:w="1308" w:type="dxa"/>
            <w:shd w:val="clear" w:color="auto" w:fill="auto"/>
          </w:tcPr>
          <w:p w:rsidR="00B06D6F" w:rsidRPr="00DC4C47" w:rsidRDefault="00B06D6F" w:rsidP="00827B95">
            <w:pPr>
              <w:rPr>
                <w:rFonts w:ascii="Arial" w:hAnsi="Arial" w:cs="Arial"/>
                <w:sz w:val="20"/>
                <w:szCs w:val="20"/>
              </w:rPr>
            </w:pPr>
          </w:p>
        </w:tc>
      </w:tr>
      <w:tr w:rsidR="00B06D6F" w:rsidRPr="00DC4C47" w:rsidTr="006156AC">
        <w:tc>
          <w:tcPr>
            <w:tcW w:w="3686" w:type="dxa"/>
            <w:shd w:val="clear" w:color="auto" w:fill="auto"/>
          </w:tcPr>
          <w:p w:rsidR="00B06D6F" w:rsidRPr="00DC4C47" w:rsidRDefault="00B06D6F" w:rsidP="001A54D5">
            <w:pPr>
              <w:pStyle w:val="Header"/>
              <w:tabs>
                <w:tab w:val="clear" w:pos="4153"/>
                <w:tab w:val="clear" w:pos="8306"/>
              </w:tabs>
              <w:rPr>
                <w:rFonts w:cs="Arial"/>
                <w:sz w:val="20"/>
              </w:rPr>
            </w:pPr>
            <w:r w:rsidRPr="00DC4C47">
              <w:rPr>
                <w:rFonts w:cs="Arial"/>
                <w:sz w:val="20"/>
              </w:rPr>
              <w:t>Bran</w:t>
            </w:r>
            <w:r w:rsidR="00DC4C47" w:rsidRPr="00DC4C47">
              <w:rPr>
                <w:rFonts w:cs="Arial"/>
                <w:sz w:val="20"/>
              </w:rPr>
              <w:t>ches at eye level and head height</w:t>
            </w:r>
          </w:p>
          <w:p w:rsidR="00B06D6F" w:rsidRPr="00DC4C47" w:rsidRDefault="00B06D6F" w:rsidP="00DC4C47">
            <w:pPr>
              <w:pStyle w:val="Header"/>
              <w:tabs>
                <w:tab w:val="clear" w:pos="4153"/>
                <w:tab w:val="clear" w:pos="8306"/>
              </w:tabs>
              <w:rPr>
                <w:rFonts w:cs="Arial"/>
                <w:sz w:val="20"/>
              </w:rPr>
            </w:pPr>
            <w:r w:rsidRPr="00DC4C47">
              <w:rPr>
                <w:rFonts w:cs="Arial"/>
                <w:sz w:val="20"/>
              </w:rPr>
              <w:t xml:space="preserve">Hit in face, eyes, cuts, grazes, </w:t>
            </w:r>
            <w:r w:rsidR="00DC4C47" w:rsidRPr="00DC4C47">
              <w:rPr>
                <w:rFonts w:cs="Arial"/>
                <w:sz w:val="20"/>
              </w:rPr>
              <w:t>crushing</w:t>
            </w:r>
          </w:p>
        </w:tc>
        <w:tc>
          <w:tcPr>
            <w:tcW w:w="9356" w:type="dxa"/>
            <w:shd w:val="clear" w:color="auto" w:fill="auto"/>
          </w:tcPr>
          <w:p w:rsidR="002154C7" w:rsidRPr="00DC4C47" w:rsidRDefault="00B06D6F" w:rsidP="002154C7">
            <w:pPr>
              <w:pStyle w:val="ListParagraph"/>
              <w:numPr>
                <w:ilvl w:val="0"/>
                <w:numId w:val="7"/>
              </w:numPr>
              <w:rPr>
                <w:rFonts w:ascii="Arial" w:hAnsi="Arial" w:cs="Arial"/>
                <w:sz w:val="20"/>
                <w:szCs w:val="20"/>
              </w:rPr>
            </w:pPr>
            <w:r w:rsidRPr="00DC4C47">
              <w:rPr>
                <w:rFonts w:ascii="Arial" w:hAnsi="Arial" w:cs="Arial"/>
                <w:sz w:val="20"/>
                <w:szCs w:val="20"/>
              </w:rPr>
              <w:t>Safety talk to participants to remind of careful movement around site (FSL)</w:t>
            </w:r>
          </w:p>
          <w:p w:rsidR="002154C7" w:rsidRPr="00DC4C47" w:rsidRDefault="00B06D6F" w:rsidP="00827B95">
            <w:pPr>
              <w:pStyle w:val="ListParagraph"/>
              <w:numPr>
                <w:ilvl w:val="0"/>
                <w:numId w:val="7"/>
              </w:numPr>
              <w:rPr>
                <w:rFonts w:ascii="Arial" w:hAnsi="Arial" w:cs="Arial"/>
                <w:sz w:val="20"/>
                <w:szCs w:val="20"/>
              </w:rPr>
            </w:pPr>
            <w:r w:rsidRPr="00DC4C47">
              <w:rPr>
                <w:rFonts w:ascii="Arial" w:hAnsi="Arial" w:cs="Arial"/>
                <w:sz w:val="20"/>
                <w:szCs w:val="20"/>
              </w:rPr>
              <w:t>Monitored during daily risk assessment and removal in and</w:t>
            </w:r>
            <w:r w:rsidR="002154C7" w:rsidRPr="00DC4C47">
              <w:rPr>
                <w:rFonts w:ascii="Arial" w:hAnsi="Arial" w:cs="Arial"/>
                <w:sz w:val="20"/>
                <w:szCs w:val="20"/>
              </w:rPr>
              <w:t xml:space="preserve"> around main seating area. (FSL</w:t>
            </w:r>
            <w:r w:rsidR="006156AC">
              <w:rPr>
                <w:rFonts w:ascii="Arial" w:hAnsi="Arial" w:cs="Arial"/>
                <w:sz w:val="20"/>
                <w:szCs w:val="20"/>
              </w:rPr>
              <w:t>)</w:t>
            </w:r>
          </w:p>
          <w:p w:rsidR="00B06D6F" w:rsidRPr="00DC4C47" w:rsidRDefault="00B06D6F" w:rsidP="00827B95">
            <w:pPr>
              <w:pStyle w:val="ListParagraph"/>
              <w:numPr>
                <w:ilvl w:val="0"/>
                <w:numId w:val="7"/>
              </w:numPr>
              <w:rPr>
                <w:rFonts w:ascii="Arial" w:hAnsi="Arial" w:cs="Arial"/>
                <w:sz w:val="20"/>
                <w:szCs w:val="20"/>
              </w:rPr>
            </w:pPr>
            <w:r w:rsidRPr="00DC4C47">
              <w:rPr>
                <w:rFonts w:ascii="Arial" w:hAnsi="Arial" w:cs="Arial"/>
                <w:sz w:val="20"/>
                <w:szCs w:val="20"/>
              </w:rPr>
              <w:t>First aid kit, first aider and first a</w:t>
            </w:r>
            <w:r w:rsidR="006156AC">
              <w:rPr>
                <w:rFonts w:ascii="Arial" w:hAnsi="Arial" w:cs="Arial"/>
                <w:sz w:val="20"/>
                <w:szCs w:val="20"/>
              </w:rPr>
              <w:t>id procedure available. (FSL, AL</w:t>
            </w:r>
            <w:r w:rsidRPr="00DC4C47">
              <w:rPr>
                <w:rFonts w:ascii="Arial" w:hAnsi="Arial" w:cs="Arial"/>
                <w:sz w:val="20"/>
                <w:szCs w:val="20"/>
              </w:rPr>
              <w:t>)</w:t>
            </w:r>
          </w:p>
        </w:tc>
        <w:tc>
          <w:tcPr>
            <w:tcW w:w="1308" w:type="dxa"/>
            <w:shd w:val="clear" w:color="auto" w:fill="auto"/>
          </w:tcPr>
          <w:p w:rsidR="00B06D6F" w:rsidRPr="00DC4C47" w:rsidRDefault="00B06D6F" w:rsidP="001A54D5">
            <w:pPr>
              <w:jc w:val="center"/>
              <w:rPr>
                <w:rFonts w:ascii="Arial" w:hAnsi="Arial" w:cs="Arial"/>
                <w:sz w:val="20"/>
                <w:szCs w:val="20"/>
              </w:rPr>
            </w:pPr>
          </w:p>
        </w:tc>
      </w:tr>
      <w:tr w:rsidR="00B06D6F" w:rsidRPr="00DC4C47" w:rsidTr="006156AC">
        <w:tc>
          <w:tcPr>
            <w:tcW w:w="3686" w:type="dxa"/>
            <w:shd w:val="clear" w:color="auto" w:fill="auto"/>
          </w:tcPr>
          <w:p w:rsidR="00B06D6F" w:rsidRPr="00DC4C47" w:rsidRDefault="00B06D6F" w:rsidP="001A54D5">
            <w:pPr>
              <w:rPr>
                <w:rFonts w:ascii="Arial" w:hAnsi="Arial" w:cs="Arial"/>
                <w:sz w:val="20"/>
                <w:szCs w:val="20"/>
              </w:rPr>
            </w:pPr>
            <w:r w:rsidRPr="00DC4C47">
              <w:rPr>
                <w:rFonts w:ascii="Arial" w:hAnsi="Arial" w:cs="Arial"/>
                <w:sz w:val="20"/>
                <w:szCs w:val="20"/>
              </w:rPr>
              <w:t>Poisonous plants and/or fungi</w:t>
            </w:r>
          </w:p>
          <w:p w:rsidR="00B06D6F" w:rsidRPr="00DC4C47" w:rsidRDefault="00B06D6F" w:rsidP="001A54D5">
            <w:pPr>
              <w:rPr>
                <w:rFonts w:ascii="Arial" w:hAnsi="Arial" w:cs="Arial"/>
                <w:sz w:val="20"/>
                <w:szCs w:val="20"/>
              </w:rPr>
            </w:pPr>
            <w:r w:rsidRPr="00DC4C47">
              <w:rPr>
                <w:rFonts w:ascii="Arial" w:hAnsi="Arial" w:cs="Arial"/>
                <w:sz w:val="20"/>
                <w:szCs w:val="20"/>
              </w:rPr>
              <w:lastRenderedPageBreak/>
              <w:t>Sickness, rash, allergic reaction, poisoning</w:t>
            </w:r>
          </w:p>
        </w:tc>
        <w:tc>
          <w:tcPr>
            <w:tcW w:w="9356" w:type="dxa"/>
            <w:shd w:val="clear" w:color="auto" w:fill="auto"/>
          </w:tcPr>
          <w:p w:rsidR="002154C7" w:rsidRPr="00DC4C47" w:rsidRDefault="00B06D6F" w:rsidP="002154C7">
            <w:pPr>
              <w:pStyle w:val="ListParagraph"/>
              <w:numPr>
                <w:ilvl w:val="0"/>
                <w:numId w:val="8"/>
              </w:numPr>
              <w:rPr>
                <w:rFonts w:ascii="Arial" w:hAnsi="Arial" w:cs="Arial"/>
                <w:sz w:val="20"/>
                <w:szCs w:val="20"/>
              </w:rPr>
            </w:pPr>
            <w:r w:rsidRPr="00DC4C47">
              <w:rPr>
                <w:rFonts w:ascii="Arial" w:hAnsi="Arial" w:cs="Arial"/>
                <w:sz w:val="20"/>
                <w:szCs w:val="20"/>
              </w:rPr>
              <w:lastRenderedPageBreak/>
              <w:t>Safety talk to participants about types of plants, fungi and their role in woodlands (FSL)</w:t>
            </w:r>
          </w:p>
          <w:p w:rsidR="002154C7" w:rsidRPr="00DC4C47" w:rsidRDefault="00B06D6F" w:rsidP="002154C7">
            <w:pPr>
              <w:pStyle w:val="ListParagraph"/>
              <w:numPr>
                <w:ilvl w:val="0"/>
                <w:numId w:val="8"/>
              </w:numPr>
              <w:rPr>
                <w:rFonts w:ascii="Arial" w:hAnsi="Arial" w:cs="Arial"/>
                <w:sz w:val="20"/>
                <w:szCs w:val="20"/>
              </w:rPr>
            </w:pPr>
            <w:r w:rsidRPr="00DC4C47">
              <w:rPr>
                <w:rFonts w:ascii="Arial" w:hAnsi="Arial" w:cs="Arial"/>
                <w:sz w:val="20"/>
                <w:szCs w:val="20"/>
              </w:rPr>
              <w:lastRenderedPageBreak/>
              <w:t>Site checked as part of daily risk assessment and risky areas marked out and notified (FSL)</w:t>
            </w:r>
          </w:p>
          <w:p w:rsidR="002154C7" w:rsidRPr="00DC4C47" w:rsidRDefault="00B06D6F" w:rsidP="002154C7">
            <w:pPr>
              <w:pStyle w:val="ListParagraph"/>
              <w:numPr>
                <w:ilvl w:val="0"/>
                <w:numId w:val="8"/>
              </w:numPr>
              <w:rPr>
                <w:rFonts w:ascii="Arial" w:hAnsi="Arial" w:cs="Arial"/>
                <w:sz w:val="20"/>
                <w:szCs w:val="20"/>
              </w:rPr>
            </w:pPr>
            <w:r w:rsidRPr="00DC4C47">
              <w:rPr>
                <w:rFonts w:ascii="Arial" w:hAnsi="Arial" w:cs="Arial"/>
                <w:sz w:val="20"/>
                <w:szCs w:val="20"/>
              </w:rPr>
              <w:t>Careful selection of mate</w:t>
            </w:r>
            <w:r w:rsidR="006156AC">
              <w:rPr>
                <w:rFonts w:ascii="Arial" w:hAnsi="Arial" w:cs="Arial"/>
                <w:sz w:val="20"/>
                <w:szCs w:val="20"/>
              </w:rPr>
              <w:t>rials for activities (FSL, AL</w:t>
            </w:r>
            <w:r w:rsidRPr="00DC4C47">
              <w:rPr>
                <w:rFonts w:ascii="Arial" w:hAnsi="Arial" w:cs="Arial"/>
                <w:sz w:val="20"/>
                <w:szCs w:val="20"/>
              </w:rPr>
              <w:t>)</w:t>
            </w:r>
          </w:p>
          <w:p w:rsidR="002154C7" w:rsidRPr="00DC4C47" w:rsidRDefault="00B06D6F" w:rsidP="00827B95">
            <w:pPr>
              <w:pStyle w:val="ListParagraph"/>
              <w:numPr>
                <w:ilvl w:val="0"/>
                <w:numId w:val="8"/>
              </w:numPr>
              <w:rPr>
                <w:rFonts w:ascii="Arial" w:hAnsi="Arial" w:cs="Arial"/>
                <w:sz w:val="20"/>
                <w:szCs w:val="20"/>
              </w:rPr>
            </w:pPr>
            <w:r w:rsidRPr="00DC4C47">
              <w:rPr>
                <w:rFonts w:ascii="Arial" w:hAnsi="Arial" w:cs="Arial"/>
                <w:sz w:val="20"/>
                <w:szCs w:val="20"/>
              </w:rPr>
              <w:t xml:space="preserve">Wash and wipe hands before </w:t>
            </w:r>
            <w:r w:rsidR="006156AC">
              <w:rPr>
                <w:rFonts w:ascii="Arial" w:hAnsi="Arial" w:cs="Arial"/>
                <w:sz w:val="20"/>
                <w:szCs w:val="20"/>
              </w:rPr>
              <w:t xml:space="preserve">eating and drinking </w:t>
            </w:r>
          </w:p>
          <w:p w:rsidR="00B06D6F" w:rsidRPr="00DC4C47" w:rsidRDefault="00B06D6F" w:rsidP="00827B95">
            <w:pPr>
              <w:pStyle w:val="ListParagraph"/>
              <w:numPr>
                <w:ilvl w:val="0"/>
                <w:numId w:val="8"/>
              </w:numPr>
              <w:rPr>
                <w:rFonts w:ascii="Arial" w:hAnsi="Arial" w:cs="Arial"/>
                <w:sz w:val="20"/>
                <w:szCs w:val="20"/>
              </w:rPr>
            </w:pPr>
            <w:r w:rsidRPr="00DC4C47">
              <w:rPr>
                <w:rFonts w:ascii="Arial" w:hAnsi="Arial" w:cs="Arial"/>
                <w:sz w:val="20"/>
                <w:szCs w:val="20"/>
              </w:rPr>
              <w:t>First aid kit, first aider, first aid and emergency pr</w:t>
            </w:r>
            <w:r w:rsidR="006156AC">
              <w:rPr>
                <w:rFonts w:ascii="Arial" w:hAnsi="Arial" w:cs="Arial"/>
                <w:sz w:val="20"/>
                <w:szCs w:val="20"/>
              </w:rPr>
              <w:t>ocedure to be followed. (FSL, AL</w:t>
            </w:r>
            <w:r w:rsidRPr="00DC4C47">
              <w:rPr>
                <w:rFonts w:ascii="Arial" w:hAnsi="Arial" w:cs="Arial"/>
                <w:sz w:val="20"/>
                <w:szCs w:val="20"/>
              </w:rPr>
              <w:t>)</w:t>
            </w:r>
          </w:p>
        </w:tc>
        <w:tc>
          <w:tcPr>
            <w:tcW w:w="1308" w:type="dxa"/>
            <w:shd w:val="clear" w:color="auto" w:fill="auto"/>
          </w:tcPr>
          <w:p w:rsidR="00B06D6F" w:rsidRPr="00DC4C47" w:rsidRDefault="00B06D6F" w:rsidP="00827B95">
            <w:pPr>
              <w:rPr>
                <w:rFonts w:ascii="Arial" w:hAnsi="Arial" w:cs="Arial"/>
                <w:sz w:val="20"/>
                <w:szCs w:val="20"/>
              </w:rPr>
            </w:pPr>
          </w:p>
        </w:tc>
      </w:tr>
      <w:tr w:rsidR="00B06D6F" w:rsidRPr="00DC4C47" w:rsidTr="006156AC">
        <w:trPr>
          <w:trHeight w:val="2268"/>
        </w:trPr>
        <w:tc>
          <w:tcPr>
            <w:tcW w:w="3686" w:type="dxa"/>
            <w:shd w:val="clear" w:color="auto" w:fill="auto"/>
          </w:tcPr>
          <w:p w:rsidR="00B06D6F" w:rsidRPr="00DC4C47" w:rsidRDefault="00B06D6F" w:rsidP="001A54D5">
            <w:pPr>
              <w:rPr>
                <w:rFonts w:ascii="Arial" w:hAnsi="Arial" w:cs="Arial"/>
                <w:sz w:val="20"/>
                <w:szCs w:val="20"/>
              </w:rPr>
            </w:pPr>
            <w:r w:rsidRPr="00DC4C47">
              <w:rPr>
                <w:rFonts w:ascii="Arial" w:hAnsi="Arial" w:cs="Arial"/>
                <w:sz w:val="20"/>
                <w:szCs w:val="20"/>
              </w:rPr>
              <w:t>Brambles, stinging nettles, prickly plants, insect bites and stings</w:t>
            </w:r>
          </w:p>
          <w:p w:rsidR="00B06D6F" w:rsidRPr="00DC4C47" w:rsidRDefault="00B06D6F" w:rsidP="001A54D5">
            <w:pPr>
              <w:rPr>
                <w:rFonts w:ascii="Arial" w:hAnsi="Arial" w:cs="Arial"/>
                <w:sz w:val="20"/>
                <w:szCs w:val="20"/>
              </w:rPr>
            </w:pPr>
            <w:r w:rsidRPr="00DC4C47">
              <w:rPr>
                <w:rFonts w:ascii="Arial" w:hAnsi="Arial" w:cs="Arial"/>
                <w:sz w:val="20"/>
                <w:szCs w:val="20"/>
              </w:rPr>
              <w:t>Cuts, grazes, splinters, thorns, rash, allergic reaction, stings</w:t>
            </w:r>
          </w:p>
        </w:tc>
        <w:tc>
          <w:tcPr>
            <w:tcW w:w="9356" w:type="dxa"/>
            <w:shd w:val="clear" w:color="auto" w:fill="auto"/>
          </w:tcPr>
          <w:p w:rsidR="002154C7" w:rsidRPr="00DC4C47" w:rsidRDefault="00B06D6F" w:rsidP="002154C7">
            <w:pPr>
              <w:pStyle w:val="ListParagraph"/>
              <w:numPr>
                <w:ilvl w:val="0"/>
                <w:numId w:val="9"/>
              </w:numPr>
              <w:rPr>
                <w:rFonts w:ascii="Arial" w:hAnsi="Arial" w:cs="Arial"/>
                <w:sz w:val="20"/>
                <w:szCs w:val="20"/>
              </w:rPr>
            </w:pPr>
            <w:r w:rsidRPr="00DC4C47">
              <w:rPr>
                <w:rFonts w:ascii="Arial" w:hAnsi="Arial" w:cs="Arial"/>
                <w:sz w:val="20"/>
                <w:szCs w:val="20"/>
              </w:rPr>
              <w:t>Safety talk to participants (FSL)</w:t>
            </w:r>
          </w:p>
          <w:p w:rsidR="002154C7" w:rsidRPr="00DC4C47" w:rsidRDefault="00B06D6F" w:rsidP="002154C7">
            <w:pPr>
              <w:pStyle w:val="ListParagraph"/>
              <w:numPr>
                <w:ilvl w:val="0"/>
                <w:numId w:val="9"/>
              </w:numPr>
              <w:rPr>
                <w:rFonts w:ascii="Arial" w:hAnsi="Arial" w:cs="Arial"/>
                <w:sz w:val="20"/>
                <w:szCs w:val="20"/>
              </w:rPr>
            </w:pPr>
            <w:r w:rsidRPr="00DC4C47">
              <w:rPr>
                <w:rFonts w:ascii="Arial" w:hAnsi="Arial" w:cs="Arial"/>
                <w:sz w:val="20"/>
                <w:szCs w:val="20"/>
              </w:rPr>
              <w:t>Careful selection of mate</w:t>
            </w:r>
            <w:r w:rsidR="006156AC">
              <w:rPr>
                <w:rFonts w:ascii="Arial" w:hAnsi="Arial" w:cs="Arial"/>
                <w:sz w:val="20"/>
                <w:szCs w:val="20"/>
              </w:rPr>
              <w:t>rials for activities (FSL, AL</w:t>
            </w:r>
            <w:r w:rsidRPr="00DC4C47">
              <w:rPr>
                <w:rFonts w:ascii="Arial" w:hAnsi="Arial" w:cs="Arial"/>
                <w:sz w:val="20"/>
                <w:szCs w:val="20"/>
              </w:rPr>
              <w:t>)</w:t>
            </w:r>
          </w:p>
          <w:p w:rsidR="002154C7" w:rsidRPr="00DC4C47" w:rsidRDefault="00B06D6F" w:rsidP="002154C7">
            <w:pPr>
              <w:pStyle w:val="ListParagraph"/>
              <w:numPr>
                <w:ilvl w:val="0"/>
                <w:numId w:val="9"/>
              </w:numPr>
              <w:rPr>
                <w:rFonts w:ascii="Arial" w:hAnsi="Arial" w:cs="Arial"/>
                <w:sz w:val="20"/>
                <w:szCs w:val="20"/>
              </w:rPr>
            </w:pPr>
            <w:r w:rsidRPr="00DC4C47">
              <w:rPr>
                <w:rFonts w:ascii="Arial" w:hAnsi="Arial" w:cs="Arial"/>
                <w:sz w:val="20"/>
                <w:szCs w:val="20"/>
              </w:rPr>
              <w:t>Avoidance of any pa</w:t>
            </w:r>
            <w:r w:rsidR="006156AC">
              <w:rPr>
                <w:rFonts w:ascii="Arial" w:hAnsi="Arial" w:cs="Arial"/>
                <w:sz w:val="20"/>
                <w:szCs w:val="20"/>
              </w:rPr>
              <w:t>rticularly bad areas (FSL AL</w:t>
            </w:r>
            <w:r w:rsidRPr="00DC4C47">
              <w:rPr>
                <w:rFonts w:ascii="Arial" w:hAnsi="Arial" w:cs="Arial"/>
                <w:sz w:val="20"/>
                <w:szCs w:val="20"/>
              </w:rPr>
              <w:t>)</w:t>
            </w:r>
          </w:p>
          <w:p w:rsidR="002154C7" w:rsidRPr="00DC4C47" w:rsidRDefault="00B06D6F" w:rsidP="002154C7">
            <w:pPr>
              <w:pStyle w:val="ListParagraph"/>
              <w:numPr>
                <w:ilvl w:val="0"/>
                <w:numId w:val="9"/>
              </w:numPr>
              <w:rPr>
                <w:rFonts w:ascii="Arial" w:hAnsi="Arial" w:cs="Arial"/>
                <w:sz w:val="20"/>
                <w:szCs w:val="20"/>
              </w:rPr>
            </w:pPr>
            <w:r w:rsidRPr="00DC4C47">
              <w:rPr>
                <w:rFonts w:ascii="Arial" w:hAnsi="Arial" w:cs="Arial"/>
                <w:sz w:val="20"/>
                <w:szCs w:val="20"/>
              </w:rPr>
              <w:t>If possible keep the main seating area as clear as possible (incorporate in daily site risk assessment) (FSL).</w:t>
            </w:r>
          </w:p>
          <w:p w:rsidR="002154C7" w:rsidRPr="00DC4C47" w:rsidRDefault="00B06D6F" w:rsidP="002154C7">
            <w:pPr>
              <w:pStyle w:val="ListParagraph"/>
              <w:numPr>
                <w:ilvl w:val="0"/>
                <w:numId w:val="9"/>
              </w:numPr>
              <w:rPr>
                <w:rFonts w:ascii="Arial" w:hAnsi="Arial" w:cs="Arial"/>
                <w:sz w:val="20"/>
                <w:szCs w:val="20"/>
              </w:rPr>
            </w:pPr>
            <w:r w:rsidRPr="00DC4C47">
              <w:rPr>
                <w:rFonts w:ascii="Arial" w:hAnsi="Arial" w:cs="Arial"/>
                <w:sz w:val="20"/>
                <w:szCs w:val="20"/>
              </w:rPr>
              <w:t>Consent forms to have details of any known allergies (FSL, SA)</w:t>
            </w:r>
          </w:p>
          <w:p w:rsidR="002154C7" w:rsidRPr="00DC4C47" w:rsidRDefault="002154C7" w:rsidP="002154C7">
            <w:pPr>
              <w:pStyle w:val="ListParagraph"/>
              <w:numPr>
                <w:ilvl w:val="0"/>
                <w:numId w:val="9"/>
              </w:numPr>
              <w:rPr>
                <w:rFonts w:ascii="Arial" w:hAnsi="Arial" w:cs="Arial"/>
                <w:sz w:val="20"/>
                <w:szCs w:val="20"/>
              </w:rPr>
            </w:pPr>
            <w:r w:rsidRPr="00DC4C47">
              <w:rPr>
                <w:rFonts w:ascii="Arial" w:hAnsi="Arial" w:cs="Arial"/>
                <w:sz w:val="20"/>
                <w:szCs w:val="20"/>
              </w:rPr>
              <w:t>#</w:t>
            </w:r>
            <w:r w:rsidR="00B06D6F" w:rsidRPr="00DC4C47">
              <w:rPr>
                <w:rFonts w:ascii="Arial" w:hAnsi="Arial" w:cs="Arial"/>
                <w:sz w:val="20"/>
                <w:szCs w:val="20"/>
              </w:rPr>
              <w:t>Medication specific to pupils available for any specific reactions and conditions – and school medication policy followed (SA, P)</w:t>
            </w:r>
          </w:p>
          <w:p w:rsidR="002154C7" w:rsidRPr="00DC4C47" w:rsidRDefault="00B06D6F" w:rsidP="002154C7">
            <w:pPr>
              <w:pStyle w:val="ListParagraph"/>
              <w:numPr>
                <w:ilvl w:val="0"/>
                <w:numId w:val="9"/>
              </w:numPr>
              <w:rPr>
                <w:rFonts w:ascii="Arial" w:hAnsi="Arial" w:cs="Arial"/>
                <w:sz w:val="20"/>
                <w:szCs w:val="20"/>
              </w:rPr>
            </w:pPr>
            <w:r w:rsidRPr="00DC4C47">
              <w:rPr>
                <w:rFonts w:ascii="Arial" w:hAnsi="Arial" w:cs="Arial"/>
                <w:sz w:val="20"/>
                <w:szCs w:val="20"/>
              </w:rPr>
              <w:t>Awareness made of natural remedies to nettle stings etc. (FSL)</w:t>
            </w:r>
          </w:p>
          <w:p w:rsidR="00B06D6F" w:rsidRPr="00DC4C47" w:rsidRDefault="00B06D6F" w:rsidP="001A54D5">
            <w:pPr>
              <w:pStyle w:val="ListParagraph"/>
              <w:numPr>
                <w:ilvl w:val="0"/>
                <w:numId w:val="9"/>
              </w:numPr>
              <w:rPr>
                <w:rFonts w:ascii="Arial" w:hAnsi="Arial" w:cs="Arial"/>
                <w:sz w:val="20"/>
                <w:szCs w:val="20"/>
              </w:rPr>
            </w:pPr>
            <w:r w:rsidRPr="00DC4C47">
              <w:rPr>
                <w:rFonts w:ascii="Arial" w:hAnsi="Arial" w:cs="Arial"/>
                <w:sz w:val="20"/>
                <w:szCs w:val="20"/>
              </w:rPr>
              <w:t>First Aid kit, first aider and first aid procedure to</w:t>
            </w:r>
            <w:r w:rsidR="006156AC">
              <w:rPr>
                <w:rFonts w:ascii="Arial" w:hAnsi="Arial" w:cs="Arial"/>
                <w:sz w:val="20"/>
                <w:szCs w:val="20"/>
              </w:rPr>
              <w:t xml:space="preserve"> be followed. (FSL, AL</w:t>
            </w:r>
            <w:r w:rsidRPr="00DC4C47">
              <w:rPr>
                <w:rFonts w:ascii="Arial" w:hAnsi="Arial" w:cs="Arial"/>
                <w:sz w:val="20"/>
                <w:szCs w:val="20"/>
              </w:rPr>
              <w:t>)</w:t>
            </w:r>
          </w:p>
        </w:tc>
        <w:tc>
          <w:tcPr>
            <w:tcW w:w="1308" w:type="dxa"/>
            <w:shd w:val="clear" w:color="auto" w:fill="auto"/>
          </w:tcPr>
          <w:p w:rsidR="00B06D6F" w:rsidRPr="00DC4C47" w:rsidRDefault="00B06D6F" w:rsidP="00827B95">
            <w:pPr>
              <w:rPr>
                <w:rFonts w:ascii="Arial" w:hAnsi="Arial" w:cs="Arial"/>
                <w:sz w:val="20"/>
                <w:szCs w:val="20"/>
              </w:rPr>
            </w:pPr>
          </w:p>
        </w:tc>
      </w:tr>
      <w:tr w:rsidR="00B06D6F" w:rsidRPr="00DC4C47" w:rsidTr="006156AC">
        <w:tc>
          <w:tcPr>
            <w:tcW w:w="3686" w:type="dxa"/>
            <w:shd w:val="clear" w:color="auto" w:fill="auto"/>
          </w:tcPr>
          <w:p w:rsidR="00B06D6F" w:rsidRPr="00DC4C47" w:rsidRDefault="00B06D6F" w:rsidP="001A54D5">
            <w:pPr>
              <w:pStyle w:val="Header"/>
              <w:tabs>
                <w:tab w:val="clear" w:pos="4153"/>
                <w:tab w:val="clear" w:pos="8306"/>
              </w:tabs>
              <w:rPr>
                <w:rFonts w:cs="Arial"/>
                <w:sz w:val="20"/>
              </w:rPr>
            </w:pPr>
            <w:r w:rsidRPr="00DC4C47">
              <w:rPr>
                <w:rFonts w:cs="Arial"/>
                <w:sz w:val="20"/>
              </w:rPr>
              <w:t>Hidden logs, exposed roots, tree stumps or boulders in the grass/ground flora, uneven ground, slopes. field level vegetation, mud</w:t>
            </w:r>
          </w:p>
          <w:p w:rsidR="00B06D6F" w:rsidRPr="00DC4C47" w:rsidRDefault="00B06D6F" w:rsidP="001A54D5">
            <w:pPr>
              <w:pStyle w:val="Header"/>
              <w:tabs>
                <w:tab w:val="clear" w:pos="4153"/>
                <w:tab w:val="clear" w:pos="8306"/>
              </w:tabs>
              <w:rPr>
                <w:rFonts w:cs="Arial"/>
                <w:sz w:val="20"/>
              </w:rPr>
            </w:pPr>
            <w:r w:rsidRPr="00DC4C47">
              <w:rPr>
                <w:rFonts w:cs="Arial"/>
                <w:sz w:val="20"/>
              </w:rPr>
              <w:t>Slips, trips, falls, bumps, injury, cuts, graze</w:t>
            </w:r>
          </w:p>
        </w:tc>
        <w:tc>
          <w:tcPr>
            <w:tcW w:w="9356" w:type="dxa"/>
            <w:shd w:val="clear" w:color="auto" w:fill="auto"/>
          </w:tcPr>
          <w:p w:rsidR="002154C7" w:rsidRPr="00DC4C47" w:rsidRDefault="00B06D6F" w:rsidP="002154C7">
            <w:pPr>
              <w:pStyle w:val="ListParagraph"/>
              <w:numPr>
                <w:ilvl w:val="0"/>
                <w:numId w:val="10"/>
              </w:numPr>
              <w:rPr>
                <w:rFonts w:ascii="Arial" w:hAnsi="Arial" w:cs="Arial"/>
                <w:sz w:val="20"/>
                <w:szCs w:val="20"/>
              </w:rPr>
            </w:pPr>
            <w:r w:rsidRPr="00DC4C47">
              <w:rPr>
                <w:rFonts w:ascii="Arial" w:hAnsi="Arial" w:cs="Arial"/>
                <w:sz w:val="20"/>
                <w:szCs w:val="20"/>
              </w:rPr>
              <w:t>Check as part of daily risk assessment (FSL)</w:t>
            </w:r>
          </w:p>
          <w:p w:rsidR="002154C7" w:rsidRPr="00DC4C47" w:rsidRDefault="00B06D6F" w:rsidP="002154C7">
            <w:pPr>
              <w:pStyle w:val="ListParagraph"/>
              <w:numPr>
                <w:ilvl w:val="0"/>
                <w:numId w:val="10"/>
              </w:numPr>
              <w:rPr>
                <w:rFonts w:ascii="Arial" w:hAnsi="Arial" w:cs="Arial"/>
                <w:sz w:val="20"/>
                <w:szCs w:val="20"/>
              </w:rPr>
            </w:pPr>
            <w:r w:rsidRPr="00DC4C47">
              <w:rPr>
                <w:rFonts w:ascii="Arial" w:hAnsi="Arial" w:cs="Arial"/>
                <w:sz w:val="20"/>
                <w:szCs w:val="20"/>
              </w:rPr>
              <w:t>If possible clear major hazards (brambles, logs) to the edge of main seating/clearing area (FSL, SA)</w:t>
            </w:r>
          </w:p>
          <w:p w:rsidR="002154C7" w:rsidRPr="00DC4C47" w:rsidRDefault="00B06D6F" w:rsidP="002154C7">
            <w:pPr>
              <w:pStyle w:val="ListParagraph"/>
              <w:numPr>
                <w:ilvl w:val="0"/>
                <w:numId w:val="10"/>
              </w:numPr>
              <w:rPr>
                <w:rFonts w:ascii="Arial" w:hAnsi="Arial" w:cs="Arial"/>
                <w:sz w:val="20"/>
                <w:szCs w:val="20"/>
              </w:rPr>
            </w:pPr>
            <w:r w:rsidRPr="00DC4C47">
              <w:rPr>
                <w:rFonts w:ascii="Arial" w:hAnsi="Arial" w:cs="Arial"/>
                <w:sz w:val="20"/>
                <w:szCs w:val="20"/>
              </w:rPr>
              <w:t>Safety talk and warning to participants to take care (FSL)</w:t>
            </w:r>
          </w:p>
          <w:p w:rsidR="00B06D6F" w:rsidRPr="00DC4C47" w:rsidRDefault="00B06D6F" w:rsidP="002154C7">
            <w:pPr>
              <w:pStyle w:val="ListParagraph"/>
              <w:numPr>
                <w:ilvl w:val="0"/>
                <w:numId w:val="10"/>
              </w:numPr>
              <w:rPr>
                <w:rFonts w:ascii="Arial" w:hAnsi="Arial" w:cs="Arial"/>
                <w:sz w:val="20"/>
                <w:szCs w:val="20"/>
              </w:rPr>
            </w:pPr>
            <w:r w:rsidRPr="00DC4C47">
              <w:rPr>
                <w:rFonts w:ascii="Arial" w:hAnsi="Arial" w:cs="Arial"/>
                <w:sz w:val="20"/>
                <w:szCs w:val="20"/>
              </w:rPr>
              <w:t xml:space="preserve">First aid kit, first aider and first </w:t>
            </w:r>
            <w:r w:rsidR="006156AC">
              <w:rPr>
                <w:rFonts w:ascii="Arial" w:hAnsi="Arial" w:cs="Arial"/>
                <w:sz w:val="20"/>
                <w:szCs w:val="20"/>
              </w:rPr>
              <w:t>aid procedure available (FSL, AL</w:t>
            </w:r>
            <w:r w:rsidRPr="00DC4C47">
              <w:rPr>
                <w:rFonts w:ascii="Arial" w:hAnsi="Arial" w:cs="Arial"/>
                <w:sz w:val="20"/>
                <w:szCs w:val="20"/>
              </w:rPr>
              <w:t>)</w:t>
            </w:r>
          </w:p>
          <w:p w:rsidR="00B06D6F" w:rsidRPr="00DC4C47" w:rsidRDefault="00B06D6F" w:rsidP="002154C7">
            <w:pPr>
              <w:pStyle w:val="Header"/>
              <w:numPr>
                <w:ilvl w:val="0"/>
                <w:numId w:val="10"/>
              </w:numPr>
              <w:tabs>
                <w:tab w:val="clear" w:pos="4153"/>
                <w:tab w:val="clear" w:pos="8306"/>
              </w:tabs>
              <w:rPr>
                <w:rFonts w:cs="Arial"/>
                <w:sz w:val="20"/>
              </w:rPr>
            </w:pPr>
            <w:r w:rsidRPr="00DC4C47">
              <w:rPr>
                <w:rFonts w:cs="Arial"/>
                <w:sz w:val="20"/>
              </w:rPr>
              <w:t>Major concerns raise with landowner (FSL)</w:t>
            </w:r>
          </w:p>
        </w:tc>
        <w:tc>
          <w:tcPr>
            <w:tcW w:w="1308" w:type="dxa"/>
            <w:shd w:val="clear" w:color="auto" w:fill="auto"/>
          </w:tcPr>
          <w:p w:rsidR="00B06D6F" w:rsidRPr="00DC4C47" w:rsidRDefault="00B06D6F" w:rsidP="00827B95">
            <w:pPr>
              <w:rPr>
                <w:rFonts w:ascii="Arial" w:hAnsi="Arial" w:cs="Arial"/>
                <w:sz w:val="20"/>
                <w:szCs w:val="20"/>
              </w:rPr>
            </w:pPr>
          </w:p>
        </w:tc>
      </w:tr>
      <w:tr w:rsidR="00B06D6F" w:rsidRPr="00DC4C47" w:rsidTr="006156AC">
        <w:tc>
          <w:tcPr>
            <w:tcW w:w="3686" w:type="dxa"/>
            <w:shd w:val="clear" w:color="auto" w:fill="auto"/>
          </w:tcPr>
          <w:p w:rsidR="00B06D6F" w:rsidRPr="00DC4C47" w:rsidRDefault="00DC4C47" w:rsidP="00DC4C47">
            <w:pPr>
              <w:pStyle w:val="Header"/>
              <w:tabs>
                <w:tab w:val="clear" w:pos="4153"/>
                <w:tab w:val="clear" w:pos="8306"/>
              </w:tabs>
              <w:rPr>
                <w:rFonts w:cs="Arial"/>
                <w:sz w:val="20"/>
              </w:rPr>
            </w:pPr>
            <w:r w:rsidRPr="00DC4C47">
              <w:rPr>
                <w:rFonts w:cs="Arial"/>
                <w:sz w:val="20"/>
              </w:rPr>
              <w:t>Dogs straying on to site from the farm</w:t>
            </w:r>
          </w:p>
        </w:tc>
        <w:tc>
          <w:tcPr>
            <w:tcW w:w="9356" w:type="dxa"/>
            <w:shd w:val="clear" w:color="auto" w:fill="auto"/>
          </w:tcPr>
          <w:p w:rsidR="00B06D6F" w:rsidRPr="00DC4C47" w:rsidRDefault="00DC4C47" w:rsidP="00DC4C47">
            <w:pPr>
              <w:pStyle w:val="Header"/>
              <w:numPr>
                <w:ilvl w:val="0"/>
                <w:numId w:val="13"/>
              </w:numPr>
              <w:tabs>
                <w:tab w:val="clear" w:pos="4153"/>
                <w:tab w:val="clear" w:pos="8306"/>
              </w:tabs>
              <w:rPr>
                <w:rFonts w:cs="Arial"/>
                <w:sz w:val="20"/>
              </w:rPr>
            </w:pPr>
            <w:r w:rsidRPr="00DC4C47">
              <w:rPr>
                <w:rFonts w:cs="Arial"/>
                <w:sz w:val="20"/>
              </w:rPr>
              <w:t>Children will be told to stand still, to remain calm and not to touch dogs without owner’s permission.</w:t>
            </w:r>
          </w:p>
        </w:tc>
        <w:tc>
          <w:tcPr>
            <w:tcW w:w="1308" w:type="dxa"/>
            <w:shd w:val="clear" w:color="auto" w:fill="auto"/>
          </w:tcPr>
          <w:p w:rsidR="00B06D6F" w:rsidRPr="00DC4C47" w:rsidRDefault="00B06D6F" w:rsidP="00827B95">
            <w:pPr>
              <w:rPr>
                <w:rFonts w:ascii="Arial" w:hAnsi="Arial" w:cs="Arial"/>
                <w:sz w:val="20"/>
                <w:szCs w:val="20"/>
              </w:rPr>
            </w:pPr>
          </w:p>
        </w:tc>
      </w:tr>
      <w:tr w:rsidR="00B06D6F" w:rsidRPr="00DC4C47" w:rsidTr="006156AC">
        <w:tc>
          <w:tcPr>
            <w:tcW w:w="3686" w:type="dxa"/>
            <w:shd w:val="clear" w:color="auto" w:fill="auto"/>
          </w:tcPr>
          <w:p w:rsidR="00B06D6F" w:rsidRPr="00DC4C47" w:rsidRDefault="00B06D6F" w:rsidP="001A54D5">
            <w:pPr>
              <w:pStyle w:val="Header"/>
              <w:tabs>
                <w:tab w:val="clear" w:pos="4153"/>
                <w:tab w:val="clear" w:pos="8306"/>
              </w:tabs>
              <w:rPr>
                <w:rFonts w:cs="Arial"/>
                <w:sz w:val="20"/>
              </w:rPr>
            </w:pPr>
            <w:r w:rsidRPr="00DC4C47">
              <w:rPr>
                <w:rFonts w:cs="Arial"/>
                <w:sz w:val="20"/>
              </w:rPr>
              <w:t>Dog / Animal faeces</w:t>
            </w:r>
          </w:p>
          <w:p w:rsidR="00DC4C47" w:rsidRPr="00DC4C47" w:rsidRDefault="00B06D6F" w:rsidP="001A54D5">
            <w:pPr>
              <w:pStyle w:val="Header"/>
              <w:tabs>
                <w:tab w:val="clear" w:pos="4153"/>
                <w:tab w:val="clear" w:pos="8306"/>
              </w:tabs>
              <w:rPr>
                <w:rFonts w:cs="Arial"/>
                <w:sz w:val="20"/>
              </w:rPr>
            </w:pPr>
            <w:r w:rsidRPr="00DC4C47">
              <w:rPr>
                <w:rFonts w:cs="Arial"/>
                <w:sz w:val="20"/>
              </w:rPr>
              <w:t xml:space="preserve">Disease, germs, </w:t>
            </w:r>
            <w:proofErr w:type="spellStart"/>
            <w:r w:rsidRPr="00DC4C47">
              <w:rPr>
                <w:rFonts w:cs="Arial"/>
                <w:sz w:val="20"/>
              </w:rPr>
              <w:t>Toxocariasis</w:t>
            </w:r>
            <w:proofErr w:type="spellEnd"/>
            <w:r w:rsidRPr="00DC4C47">
              <w:rPr>
                <w:rFonts w:cs="Arial"/>
                <w:sz w:val="20"/>
              </w:rPr>
              <w:t xml:space="preserve"> (from dog faeces)</w:t>
            </w:r>
          </w:p>
          <w:p w:rsidR="00B06D6F" w:rsidRPr="00DC4C47" w:rsidRDefault="00DC4C47" w:rsidP="001A54D5">
            <w:pPr>
              <w:pStyle w:val="Header"/>
              <w:tabs>
                <w:tab w:val="clear" w:pos="4153"/>
                <w:tab w:val="clear" w:pos="8306"/>
              </w:tabs>
              <w:rPr>
                <w:rFonts w:cs="Arial"/>
                <w:sz w:val="20"/>
              </w:rPr>
            </w:pPr>
            <w:r w:rsidRPr="00DC4C47">
              <w:rPr>
                <w:rFonts w:cs="Arial"/>
                <w:sz w:val="20"/>
              </w:rPr>
              <w:t>Broken glass / rubbish / litter risking children getting cut</w:t>
            </w:r>
          </w:p>
        </w:tc>
        <w:tc>
          <w:tcPr>
            <w:tcW w:w="9356" w:type="dxa"/>
            <w:shd w:val="clear" w:color="auto" w:fill="auto"/>
          </w:tcPr>
          <w:p w:rsidR="00B06D6F" w:rsidRPr="00DC4C47" w:rsidRDefault="00B06D6F" w:rsidP="002154C7">
            <w:pPr>
              <w:pStyle w:val="ListParagraph"/>
              <w:numPr>
                <w:ilvl w:val="0"/>
                <w:numId w:val="12"/>
              </w:numPr>
              <w:rPr>
                <w:rFonts w:ascii="Arial" w:hAnsi="Arial" w:cs="Arial"/>
                <w:sz w:val="20"/>
                <w:szCs w:val="20"/>
              </w:rPr>
            </w:pPr>
            <w:r w:rsidRPr="00DC4C47">
              <w:rPr>
                <w:rFonts w:ascii="Arial" w:hAnsi="Arial" w:cs="Arial"/>
                <w:sz w:val="20"/>
                <w:szCs w:val="20"/>
              </w:rPr>
              <w:t>Site checked and visible evidence cleared as part of daily site risk assessment procedure. (FSL</w:t>
            </w:r>
            <w:r w:rsidR="003B2555">
              <w:rPr>
                <w:rFonts w:ascii="Arial" w:hAnsi="Arial" w:cs="Arial"/>
                <w:sz w:val="20"/>
                <w:szCs w:val="20"/>
              </w:rPr>
              <w:t xml:space="preserve"> AL</w:t>
            </w:r>
            <w:r w:rsidRPr="00DC4C47">
              <w:rPr>
                <w:rFonts w:ascii="Arial" w:hAnsi="Arial" w:cs="Arial"/>
                <w:sz w:val="20"/>
                <w:szCs w:val="20"/>
              </w:rPr>
              <w:t>)</w:t>
            </w:r>
          </w:p>
          <w:p w:rsidR="00B06D6F" w:rsidRPr="00DC4C47" w:rsidRDefault="00B06D6F" w:rsidP="002154C7">
            <w:pPr>
              <w:pStyle w:val="ListParagraph"/>
              <w:numPr>
                <w:ilvl w:val="0"/>
                <w:numId w:val="12"/>
              </w:numPr>
              <w:rPr>
                <w:rFonts w:ascii="Arial" w:hAnsi="Arial" w:cs="Arial"/>
                <w:sz w:val="20"/>
                <w:szCs w:val="20"/>
              </w:rPr>
            </w:pPr>
            <w:r w:rsidRPr="00DC4C47">
              <w:rPr>
                <w:rFonts w:ascii="Arial" w:hAnsi="Arial" w:cs="Arial"/>
                <w:sz w:val="20"/>
                <w:szCs w:val="20"/>
              </w:rPr>
              <w:t>Hand to be washed/wiped p</w:t>
            </w:r>
            <w:r w:rsidR="006156AC">
              <w:rPr>
                <w:rFonts w:ascii="Arial" w:hAnsi="Arial" w:cs="Arial"/>
                <w:sz w:val="20"/>
                <w:szCs w:val="20"/>
              </w:rPr>
              <w:t>rior to eating/drinking (FSL, AL</w:t>
            </w:r>
            <w:r w:rsidRPr="00DC4C47">
              <w:rPr>
                <w:rFonts w:ascii="Arial" w:hAnsi="Arial" w:cs="Arial"/>
                <w:sz w:val="20"/>
                <w:szCs w:val="20"/>
              </w:rPr>
              <w:t>)</w:t>
            </w:r>
          </w:p>
          <w:p w:rsidR="00B06D6F" w:rsidRPr="00DC4C47" w:rsidRDefault="00B06D6F" w:rsidP="002154C7">
            <w:pPr>
              <w:pStyle w:val="Header"/>
              <w:numPr>
                <w:ilvl w:val="0"/>
                <w:numId w:val="12"/>
              </w:numPr>
              <w:tabs>
                <w:tab w:val="clear" w:pos="4153"/>
                <w:tab w:val="clear" w:pos="8306"/>
              </w:tabs>
              <w:rPr>
                <w:rFonts w:cs="Arial"/>
                <w:sz w:val="20"/>
              </w:rPr>
            </w:pPr>
            <w:r w:rsidRPr="00DC4C47">
              <w:rPr>
                <w:rFonts w:cs="Arial"/>
                <w:sz w:val="20"/>
              </w:rPr>
              <w:t>First aid kit used for rinsing, washing</w:t>
            </w:r>
            <w:r w:rsidR="00DC4C47" w:rsidRPr="00DC4C47">
              <w:rPr>
                <w:rFonts w:cs="Arial"/>
                <w:sz w:val="20"/>
              </w:rPr>
              <w:t>, treating</w:t>
            </w:r>
            <w:r w:rsidRPr="00DC4C47">
              <w:rPr>
                <w:rFonts w:cs="Arial"/>
                <w:sz w:val="20"/>
              </w:rPr>
              <w:t xml:space="preserve"> if necessar</w:t>
            </w:r>
            <w:r w:rsidR="006156AC">
              <w:rPr>
                <w:rFonts w:cs="Arial"/>
                <w:sz w:val="20"/>
              </w:rPr>
              <w:t>y (FSL, AL</w:t>
            </w:r>
            <w:r w:rsidRPr="00DC4C47">
              <w:rPr>
                <w:rFonts w:cs="Arial"/>
                <w:sz w:val="20"/>
              </w:rPr>
              <w:t>)</w:t>
            </w:r>
          </w:p>
        </w:tc>
        <w:tc>
          <w:tcPr>
            <w:tcW w:w="1308" w:type="dxa"/>
            <w:shd w:val="clear" w:color="auto" w:fill="auto"/>
          </w:tcPr>
          <w:p w:rsidR="00B06D6F" w:rsidRPr="00DC4C47" w:rsidRDefault="00B06D6F" w:rsidP="00827B95">
            <w:pPr>
              <w:rPr>
                <w:rFonts w:ascii="Arial" w:hAnsi="Arial" w:cs="Arial"/>
                <w:sz w:val="20"/>
                <w:szCs w:val="20"/>
              </w:rPr>
            </w:pPr>
          </w:p>
        </w:tc>
      </w:tr>
      <w:tr w:rsidR="00B06D6F" w:rsidRPr="00DC4C47" w:rsidTr="006156AC">
        <w:tc>
          <w:tcPr>
            <w:tcW w:w="3686" w:type="dxa"/>
            <w:shd w:val="clear" w:color="auto" w:fill="auto"/>
          </w:tcPr>
          <w:p w:rsidR="00B06D6F" w:rsidRPr="00DC4C47" w:rsidRDefault="00B06D6F" w:rsidP="001A54D5">
            <w:pPr>
              <w:pStyle w:val="Header"/>
              <w:tabs>
                <w:tab w:val="clear" w:pos="4153"/>
                <w:tab w:val="clear" w:pos="8306"/>
              </w:tabs>
              <w:rPr>
                <w:rFonts w:cs="Arial"/>
                <w:sz w:val="20"/>
              </w:rPr>
            </w:pPr>
            <w:r w:rsidRPr="00DC4C47">
              <w:rPr>
                <w:rFonts w:cs="Arial"/>
                <w:sz w:val="20"/>
              </w:rPr>
              <w:t>Areas excavated by archaeologists</w:t>
            </w:r>
          </w:p>
          <w:p w:rsidR="00B06D6F" w:rsidRPr="00DC4C47" w:rsidRDefault="00B06D6F" w:rsidP="001A54D5">
            <w:pPr>
              <w:pStyle w:val="Header"/>
              <w:tabs>
                <w:tab w:val="clear" w:pos="4153"/>
                <w:tab w:val="clear" w:pos="8306"/>
              </w:tabs>
              <w:rPr>
                <w:rFonts w:cs="Arial"/>
                <w:sz w:val="20"/>
              </w:rPr>
            </w:pPr>
            <w:r w:rsidRPr="00DC4C47">
              <w:rPr>
                <w:rFonts w:cs="Arial"/>
                <w:sz w:val="20"/>
              </w:rPr>
              <w:t>Falls, possibility of drowning in pool of water</w:t>
            </w:r>
          </w:p>
        </w:tc>
        <w:tc>
          <w:tcPr>
            <w:tcW w:w="9356" w:type="dxa"/>
            <w:shd w:val="clear" w:color="auto" w:fill="auto"/>
          </w:tcPr>
          <w:p w:rsidR="00B06D6F" w:rsidRPr="00DC4C47" w:rsidRDefault="00B06D6F" w:rsidP="00B06D6F">
            <w:pPr>
              <w:pStyle w:val="ListParagraph"/>
              <w:numPr>
                <w:ilvl w:val="0"/>
                <w:numId w:val="3"/>
              </w:numPr>
              <w:rPr>
                <w:rFonts w:ascii="Arial" w:hAnsi="Arial" w:cs="Arial"/>
                <w:sz w:val="20"/>
                <w:szCs w:val="20"/>
              </w:rPr>
            </w:pPr>
            <w:r w:rsidRPr="00DC4C47">
              <w:rPr>
                <w:rFonts w:ascii="Arial" w:hAnsi="Arial" w:cs="Arial"/>
                <w:sz w:val="20"/>
                <w:szCs w:val="20"/>
              </w:rPr>
              <w:t>Safety talk to participants not to</w:t>
            </w:r>
            <w:r w:rsidR="003B2555">
              <w:rPr>
                <w:rFonts w:ascii="Arial" w:hAnsi="Arial" w:cs="Arial"/>
                <w:sz w:val="20"/>
                <w:szCs w:val="20"/>
              </w:rPr>
              <w:t xml:space="preserve"> </w:t>
            </w:r>
            <w:r w:rsidRPr="00DC4C47">
              <w:rPr>
                <w:rFonts w:ascii="Arial" w:hAnsi="Arial" w:cs="Arial"/>
                <w:sz w:val="20"/>
                <w:szCs w:val="20"/>
              </w:rPr>
              <w:t>go beyond areas fenced off with orang e fencing. (FSL)</w:t>
            </w:r>
          </w:p>
          <w:p w:rsidR="00B06D6F" w:rsidRPr="00DC4C47" w:rsidRDefault="00B06D6F" w:rsidP="00B06D6F">
            <w:pPr>
              <w:pStyle w:val="ListParagraph"/>
              <w:numPr>
                <w:ilvl w:val="0"/>
                <w:numId w:val="3"/>
              </w:numPr>
              <w:rPr>
                <w:rFonts w:ascii="Arial" w:hAnsi="Arial" w:cs="Arial"/>
                <w:sz w:val="20"/>
                <w:szCs w:val="20"/>
              </w:rPr>
            </w:pPr>
            <w:r w:rsidRPr="00DC4C47">
              <w:rPr>
                <w:rFonts w:ascii="Arial" w:hAnsi="Arial" w:cs="Arial"/>
                <w:sz w:val="20"/>
                <w:szCs w:val="20"/>
              </w:rPr>
              <w:t>Boundaries to site well established along with signal to meet in designated safe space</w:t>
            </w:r>
          </w:p>
          <w:p w:rsidR="00B06D6F" w:rsidRPr="00DC4C47" w:rsidRDefault="00B06D6F" w:rsidP="001A54D5">
            <w:pPr>
              <w:pStyle w:val="Header"/>
              <w:tabs>
                <w:tab w:val="clear" w:pos="4153"/>
                <w:tab w:val="clear" w:pos="8306"/>
              </w:tabs>
              <w:rPr>
                <w:rFonts w:cs="Arial"/>
                <w:sz w:val="20"/>
              </w:rPr>
            </w:pPr>
          </w:p>
        </w:tc>
        <w:tc>
          <w:tcPr>
            <w:tcW w:w="1308" w:type="dxa"/>
            <w:shd w:val="clear" w:color="auto" w:fill="auto"/>
          </w:tcPr>
          <w:p w:rsidR="00B06D6F" w:rsidRPr="00DC4C47" w:rsidRDefault="00B06D6F" w:rsidP="00B06D6F">
            <w:pPr>
              <w:rPr>
                <w:rFonts w:ascii="Arial" w:hAnsi="Arial" w:cs="Arial"/>
                <w:sz w:val="20"/>
                <w:szCs w:val="20"/>
              </w:rPr>
            </w:pPr>
          </w:p>
        </w:tc>
      </w:tr>
      <w:tr w:rsidR="001A54D5" w:rsidRPr="00DC4C47" w:rsidTr="006156AC">
        <w:tc>
          <w:tcPr>
            <w:tcW w:w="3686" w:type="dxa"/>
            <w:shd w:val="clear" w:color="auto" w:fill="auto"/>
          </w:tcPr>
          <w:p w:rsidR="001A54D5" w:rsidRPr="00DC4C47" w:rsidRDefault="001A54D5" w:rsidP="001A54D5">
            <w:pPr>
              <w:pStyle w:val="Header"/>
              <w:tabs>
                <w:tab w:val="clear" w:pos="4153"/>
                <w:tab w:val="clear" w:pos="8306"/>
              </w:tabs>
              <w:rPr>
                <w:rFonts w:cs="Arial"/>
                <w:sz w:val="20"/>
              </w:rPr>
            </w:pPr>
            <w:r>
              <w:rPr>
                <w:rFonts w:cs="Arial"/>
                <w:sz w:val="20"/>
              </w:rPr>
              <w:t>Rope-swing</w:t>
            </w:r>
          </w:p>
        </w:tc>
        <w:tc>
          <w:tcPr>
            <w:tcW w:w="9356" w:type="dxa"/>
            <w:shd w:val="clear" w:color="auto" w:fill="auto"/>
          </w:tcPr>
          <w:p w:rsidR="001A54D5" w:rsidRPr="00DC4C47" w:rsidRDefault="001A54D5" w:rsidP="00B06D6F">
            <w:pPr>
              <w:pStyle w:val="ListParagraph"/>
              <w:numPr>
                <w:ilvl w:val="0"/>
                <w:numId w:val="3"/>
              </w:numPr>
              <w:rPr>
                <w:rFonts w:ascii="Arial" w:hAnsi="Arial" w:cs="Arial"/>
                <w:sz w:val="20"/>
                <w:szCs w:val="20"/>
              </w:rPr>
            </w:pPr>
            <w:r>
              <w:rPr>
                <w:rFonts w:ascii="Arial" w:hAnsi="Arial" w:cs="Arial"/>
                <w:sz w:val="20"/>
                <w:szCs w:val="20"/>
              </w:rPr>
              <w:t>Rope-swing to be checked and tested by an adult at the start of each session.  Rope-swing not to be used if there is a risk is not safe.  (FSL)</w:t>
            </w:r>
          </w:p>
        </w:tc>
        <w:tc>
          <w:tcPr>
            <w:tcW w:w="1308" w:type="dxa"/>
            <w:shd w:val="clear" w:color="auto" w:fill="auto"/>
          </w:tcPr>
          <w:p w:rsidR="001A54D5" w:rsidRPr="00DC4C47" w:rsidRDefault="001A54D5" w:rsidP="00B06D6F">
            <w:pPr>
              <w:rPr>
                <w:rFonts w:ascii="Arial" w:hAnsi="Arial" w:cs="Arial"/>
                <w:sz w:val="20"/>
                <w:szCs w:val="20"/>
              </w:rPr>
            </w:pPr>
          </w:p>
        </w:tc>
      </w:tr>
      <w:tr w:rsidR="006156AC" w:rsidRPr="00DC4C47" w:rsidTr="006156AC">
        <w:tc>
          <w:tcPr>
            <w:tcW w:w="3686" w:type="dxa"/>
            <w:shd w:val="clear" w:color="auto" w:fill="auto"/>
          </w:tcPr>
          <w:p w:rsidR="006156AC" w:rsidRPr="00DC4C47" w:rsidRDefault="006156AC" w:rsidP="001A54D5">
            <w:pPr>
              <w:pStyle w:val="Header"/>
              <w:tabs>
                <w:tab w:val="clear" w:pos="4153"/>
                <w:tab w:val="clear" w:pos="8306"/>
              </w:tabs>
              <w:rPr>
                <w:rFonts w:cs="Arial"/>
                <w:sz w:val="20"/>
              </w:rPr>
            </w:pPr>
            <w:r>
              <w:rPr>
                <w:rFonts w:cs="Arial"/>
                <w:sz w:val="20"/>
              </w:rPr>
              <w:t>Cross-contamination (</w:t>
            </w:r>
            <w:proofErr w:type="spellStart"/>
            <w:r>
              <w:rPr>
                <w:rFonts w:cs="Arial"/>
                <w:sz w:val="20"/>
              </w:rPr>
              <w:t>Covid</w:t>
            </w:r>
            <w:proofErr w:type="spellEnd"/>
            <w:r>
              <w:rPr>
                <w:rFonts w:cs="Arial"/>
                <w:sz w:val="20"/>
              </w:rPr>
              <w:t xml:space="preserve"> 19)</w:t>
            </w:r>
          </w:p>
        </w:tc>
        <w:tc>
          <w:tcPr>
            <w:tcW w:w="9356" w:type="dxa"/>
            <w:shd w:val="clear" w:color="auto" w:fill="auto"/>
          </w:tcPr>
          <w:p w:rsidR="006156AC" w:rsidRPr="00DC4C47" w:rsidRDefault="006156AC" w:rsidP="00B06D6F">
            <w:pPr>
              <w:pStyle w:val="ListParagraph"/>
              <w:numPr>
                <w:ilvl w:val="0"/>
                <w:numId w:val="3"/>
              </w:numPr>
              <w:rPr>
                <w:rFonts w:ascii="Arial" w:hAnsi="Arial" w:cs="Arial"/>
                <w:sz w:val="20"/>
                <w:szCs w:val="20"/>
              </w:rPr>
            </w:pPr>
            <w:r>
              <w:rPr>
                <w:rFonts w:ascii="Arial" w:hAnsi="Arial" w:cs="Arial"/>
                <w:sz w:val="20"/>
                <w:szCs w:val="20"/>
              </w:rPr>
              <w:t xml:space="preserve">Children will be reminded of school procedures and rules.  Hand-sanitiser will be used for all children before eating.  Children will not be allowed to share food or to share plates/ cutlery </w:t>
            </w:r>
            <w:proofErr w:type="spellStart"/>
            <w:r>
              <w:rPr>
                <w:rFonts w:ascii="Arial" w:hAnsi="Arial" w:cs="Arial"/>
                <w:sz w:val="20"/>
                <w:szCs w:val="20"/>
              </w:rPr>
              <w:t>etc</w:t>
            </w:r>
            <w:proofErr w:type="spellEnd"/>
            <w:r w:rsidR="003B2555">
              <w:rPr>
                <w:rFonts w:ascii="Arial" w:hAnsi="Arial" w:cs="Arial"/>
                <w:sz w:val="20"/>
                <w:szCs w:val="20"/>
              </w:rPr>
              <w:t xml:space="preserve"> (FSL AL)</w:t>
            </w:r>
            <w:r w:rsidR="00733096">
              <w:rPr>
                <w:rFonts w:ascii="Arial" w:hAnsi="Arial" w:cs="Arial"/>
                <w:sz w:val="20"/>
                <w:szCs w:val="20"/>
              </w:rPr>
              <w:t xml:space="preserve"> </w:t>
            </w:r>
          </w:p>
        </w:tc>
        <w:tc>
          <w:tcPr>
            <w:tcW w:w="1308" w:type="dxa"/>
            <w:shd w:val="clear" w:color="auto" w:fill="auto"/>
          </w:tcPr>
          <w:p w:rsidR="006156AC" w:rsidRPr="00DC4C47" w:rsidRDefault="006156AC" w:rsidP="00B06D6F">
            <w:pPr>
              <w:rPr>
                <w:rFonts w:ascii="Arial" w:hAnsi="Arial" w:cs="Arial"/>
                <w:sz w:val="20"/>
                <w:szCs w:val="20"/>
              </w:rPr>
            </w:pPr>
          </w:p>
        </w:tc>
      </w:tr>
      <w:tr w:rsidR="002A5065" w:rsidRPr="00DC4C47" w:rsidTr="006156AC">
        <w:tc>
          <w:tcPr>
            <w:tcW w:w="3686" w:type="dxa"/>
            <w:shd w:val="clear" w:color="auto" w:fill="auto"/>
          </w:tcPr>
          <w:p w:rsidR="002A5065" w:rsidRDefault="002A5065" w:rsidP="002A5065">
            <w:pPr>
              <w:pStyle w:val="Header"/>
              <w:tabs>
                <w:tab w:val="clear" w:pos="4153"/>
                <w:tab w:val="clear" w:pos="8306"/>
              </w:tabs>
              <w:rPr>
                <w:rFonts w:cs="Arial"/>
                <w:sz w:val="20"/>
              </w:rPr>
            </w:pPr>
            <w:r>
              <w:rPr>
                <w:rFonts w:cs="Arial"/>
                <w:sz w:val="20"/>
              </w:rPr>
              <w:t>Open fire</w:t>
            </w:r>
          </w:p>
        </w:tc>
        <w:tc>
          <w:tcPr>
            <w:tcW w:w="9356" w:type="dxa"/>
            <w:shd w:val="clear" w:color="auto" w:fill="auto"/>
          </w:tcPr>
          <w:p w:rsidR="002A5065" w:rsidRPr="004A2A7F" w:rsidRDefault="002A5065" w:rsidP="002A5065">
            <w:pPr>
              <w:pStyle w:val="TableNormalParagraph"/>
              <w:numPr>
                <w:ilvl w:val="0"/>
                <w:numId w:val="16"/>
              </w:numPr>
              <w:rPr>
                <w:rFonts w:ascii="Arial" w:hAnsi="Arial" w:cs="Arial"/>
                <w:sz w:val="24"/>
              </w:rPr>
            </w:pPr>
            <w:r w:rsidRPr="004A2A7F">
              <w:rPr>
                <w:rFonts w:ascii="Arial" w:hAnsi="Arial" w:cs="Arial"/>
              </w:rPr>
              <w:t>Supervision of the fire, one person to be sat beside fire at all times while alight or hot embers remain, to ensure children do not have unsupervised access.</w:t>
            </w:r>
          </w:p>
          <w:p w:rsidR="002A5065" w:rsidRPr="004A2A7F" w:rsidRDefault="002A5065" w:rsidP="002A5065">
            <w:pPr>
              <w:pStyle w:val="TableNormalParagraph"/>
              <w:numPr>
                <w:ilvl w:val="0"/>
                <w:numId w:val="16"/>
              </w:numPr>
              <w:rPr>
                <w:rFonts w:ascii="Arial" w:hAnsi="Arial" w:cs="Arial"/>
                <w:sz w:val="24"/>
              </w:rPr>
            </w:pPr>
            <w:r w:rsidRPr="004A2A7F">
              <w:rPr>
                <w:rFonts w:ascii="Arial" w:hAnsi="Arial" w:cs="Arial"/>
              </w:rPr>
              <w:t>Children will be given rules and safety advice and dangers of fire prior to visiting the fire.</w:t>
            </w:r>
          </w:p>
          <w:p w:rsidR="002A5065" w:rsidRPr="004A2A7F" w:rsidRDefault="002A5065" w:rsidP="002A5065">
            <w:pPr>
              <w:pStyle w:val="TableNormalParagraph"/>
              <w:numPr>
                <w:ilvl w:val="0"/>
                <w:numId w:val="16"/>
              </w:numPr>
              <w:rPr>
                <w:rFonts w:ascii="Arial" w:hAnsi="Arial" w:cs="Arial"/>
                <w:sz w:val="24"/>
              </w:rPr>
            </w:pPr>
            <w:r w:rsidRPr="004A2A7F">
              <w:rPr>
                <w:rFonts w:ascii="Arial" w:hAnsi="Arial" w:cs="Arial"/>
              </w:rPr>
              <w:t>First aiders and first aid box will be available.</w:t>
            </w:r>
          </w:p>
          <w:p w:rsidR="002A5065" w:rsidRPr="004A2A7F" w:rsidRDefault="002A5065" w:rsidP="002A5065">
            <w:pPr>
              <w:pStyle w:val="TableNormalParagraph"/>
              <w:numPr>
                <w:ilvl w:val="0"/>
                <w:numId w:val="16"/>
              </w:numPr>
              <w:rPr>
                <w:rFonts w:ascii="Arial" w:hAnsi="Arial" w:cs="Arial"/>
              </w:rPr>
            </w:pPr>
            <w:r w:rsidRPr="004A2A7F">
              <w:rPr>
                <w:rFonts w:ascii="Arial" w:hAnsi="Arial" w:cs="Arial"/>
              </w:rPr>
              <w:t>Fire proof gloves within easy reach.</w:t>
            </w:r>
          </w:p>
          <w:p w:rsidR="002A5065" w:rsidRPr="004A2A7F" w:rsidRDefault="002A5065" w:rsidP="002A5065">
            <w:pPr>
              <w:pStyle w:val="TableNormalParagraph"/>
              <w:numPr>
                <w:ilvl w:val="0"/>
                <w:numId w:val="16"/>
              </w:numPr>
              <w:rPr>
                <w:rFonts w:ascii="Arial" w:hAnsi="Arial" w:cs="Arial"/>
                <w:sz w:val="24"/>
              </w:rPr>
            </w:pPr>
            <w:r w:rsidRPr="004A2A7F">
              <w:rPr>
                <w:rFonts w:ascii="Arial" w:hAnsi="Arial" w:cs="Arial"/>
              </w:rPr>
              <w:t>As above</w:t>
            </w:r>
          </w:p>
          <w:p w:rsidR="002A5065" w:rsidRPr="004A2A7F" w:rsidRDefault="002A5065" w:rsidP="002A5065">
            <w:pPr>
              <w:pStyle w:val="TableNormalParagraph"/>
              <w:numPr>
                <w:ilvl w:val="0"/>
                <w:numId w:val="16"/>
              </w:numPr>
              <w:rPr>
                <w:rFonts w:ascii="Arial" w:hAnsi="Arial" w:cs="Arial"/>
                <w:sz w:val="24"/>
              </w:rPr>
            </w:pPr>
            <w:r w:rsidRPr="004A2A7F">
              <w:rPr>
                <w:rFonts w:ascii="Arial" w:hAnsi="Arial" w:cs="Arial"/>
              </w:rPr>
              <w:t>Children have a safety brief before entering the fire pit area.</w:t>
            </w:r>
          </w:p>
          <w:p w:rsidR="002A5065" w:rsidRPr="004A2A7F" w:rsidRDefault="002A5065" w:rsidP="002A5065">
            <w:pPr>
              <w:pStyle w:val="TableNormalParagraph"/>
              <w:numPr>
                <w:ilvl w:val="0"/>
                <w:numId w:val="16"/>
              </w:numPr>
              <w:rPr>
                <w:rFonts w:ascii="Arial" w:hAnsi="Arial" w:cs="Arial"/>
                <w:sz w:val="24"/>
              </w:rPr>
            </w:pPr>
            <w:r w:rsidRPr="004A2A7F">
              <w:rPr>
                <w:rFonts w:ascii="Arial" w:hAnsi="Arial" w:cs="Arial"/>
              </w:rPr>
              <w:lastRenderedPageBreak/>
              <w:t>No walking between the seats and fire allowed.</w:t>
            </w:r>
          </w:p>
          <w:p w:rsidR="002A5065" w:rsidRPr="004A2A7F" w:rsidRDefault="002A5065" w:rsidP="002A5065">
            <w:pPr>
              <w:pStyle w:val="TableNormalParagraph"/>
              <w:numPr>
                <w:ilvl w:val="0"/>
                <w:numId w:val="16"/>
              </w:numPr>
              <w:rPr>
                <w:rFonts w:ascii="Arial" w:hAnsi="Arial" w:cs="Arial"/>
                <w:sz w:val="24"/>
              </w:rPr>
            </w:pPr>
            <w:r w:rsidRPr="004A2A7F">
              <w:rPr>
                <w:rFonts w:ascii="Arial" w:hAnsi="Arial" w:cs="Arial"/>
              </w:rPr>
              <w:t>When cooking etc. everyone at fire should be on one knee to remain stable.</w:t>
            </w:r>
          </w:p>
          <w:p w:rsidR="002A5065" w:rsidRPr="004A2A7F" w:rsidRDefault="002A5065" w:rsidP="002A5065">
            <w:pPr>
              <w:pStyle w:val="TableNormalParagraph"/>
              <w:numPr>
                <w:ilvl w:val="0"/>
                <w:numId w:val="16"/>
              </w:numPr>
              <w:rPr>
                <w:rFonts w:ascii="Arial" w:hAnsi="Arial" w:cs="Arial"/>
              </w:rPr>
            </w:pPr>
            <w:r w:rsidRPr="004A2A7F">
              <w:rPr>
                <w:rFonts w:ascii="Arial" w:hAnsi="Arial" w:cs="Arial"/>
              </w:rPr>
              <w:t>Maximum of 4 people at fire (</w:t>
            </w:r>
            <w:proofErr w:type="spellStart"/>
            <w:r w:rsidRPr="004A2A7F">
              <w:rPr>
                <w:rFonts w:ascii="Arial" w:hAnsi="Arial" w:cs="Arial"/>
              </w:rPr>
              <w:t>inc.</w:t>
            </w:r>
            <w:proofErr w:type="spellEnd"/>
            <w:r w:rsidRPr="004A2A7F">
              <w:rPr>
                <w:rFonts w:ascii="Arial" w:hAnsi="Arial" w:cs="Arial"/>
              </w:rPr>
              <w:t xml:space="preserve"> adults).</w:t>
            </w:r>
          </w:p>
          <w:p w:rsidR="002A5065" w:rsidRPr="004A2A7F" w:rsidRDefault="002A5065" w:rsidP="002A5065">
            <w:pPr>
              <w:pStyle w:val="TableNormalParagraph"/>
              <w:numPr>
                <w:ilvl w:val="0"/>
                <w:numId w:val="16"/>
              </w:numPr>
              <w:rPr>
                <w:rFonts w:ascii="Arial" w:hAnsi="Arial" w:cs="Arial"/>
              </w:rPr>
            </w:pPr>
            <w:r w:rsidRPr="004A2A7F">
              <w:rPr>
                <w:rFonts w:ascii="Arial" w:hAnsi="Arial" w:cs="Arial"/>
              </w:rPr>
              <w:t xml:space="preserve">When the fire activity is finished the embers will be dampened and cooled with </w:t>
            </w:r>
            <w:proofErr w:type="gramStart"/>
            <w:r w:rsidRPr="004A2A7F">
              <w:rPr>
                <w:rFonts w:ascii="Arial" w:hAnsi="Arial" w:cs="Arial"/>
              </w:rPr>
              <w:t>water  and</w:t>
            </w:r>
            <w:proofErr w:type="gramEnd"/>
            <w:r w:rsidRPr="004A2A7F">
              <w:rPr>
                <w:rFonts w:ascii="Arial" w:hAnsi="Arial" w:cs="Arial"/>
              </w:rPr>
              <w:t xml:space="preserve"> spread out with a spade.</w:t>
            </w:r>
          </w:p>
        </w:tc>
        <w:tc>
          <w:tcPr>
            <w:tcW w:w="1308" w:type="dxa"/>
            <w:shd w:val="clear" w:color="auto" w:fill="auto"/>
          </w:tcPr>
          <w:p w:rsidR="002A5065" w:rsidRPr="00DC4C47" w:rsidRDefault="002A5065" w:rsidP="002A5065">
            <w:pPr>
              <w:rPr>
                <w:rFonts w:ascii="Arial" w:hAnsi="Arial" w:cs="Arial"/>
                <w:sz w:val="20"/>
                <w:szCs w:val="20"/>
              </w:rPr>
            </w:pPr>
          </w:p>
        </w:tc>
      </w:tr>
      <w:tr w:rsidR="002A5065" w:rsidRPr="00DC4C47" w:rsidTr="00DC4C47">
        <w:trPr>
          <w:trHeight w:val="276"/>
        </w:trPr>
        <w:tc>
          <w:tcPr>
            <w:tcW w:w="14350" w:type="dxa"/>
            <w:gridSpan w:val="3"/>
            <w:shd w:val="clear" w:color="auto" w:fill="auto"/>
          </w:tcPr>
          <w:p w:rsidR="002A5065" w:rsidRPr="00DC4C47" w:rsidRDefault="002A5065" w:rsidP="002A5065">
            <w:pPr>
              <w:rPr>
                <w:rFonts w:ascii="Arial" w:hAnsi="Arial" w:cs="Arial"/>
                <w:b/>
                <w:i/>
                <w:sz w:val="20"/>
                <w:szCs w:val="20"/>
              </w:rPr>
            </w:pPr>
            <w:r w:rsidRPr="00DC4C47">
              <w:rPr>
                <w:rFonts w:ascii="Arial" w:hAnsi="Arial" w:cs="Arial"/>
                <w:b/>
                <w:i/>
                <w:sz w:val="20"/>
                <w:szCs w:val="20"/>
              </w:rPr>
              <w:t>The risk assessment will be shared with all relevant members of staff and other accompanying adults.  Please ensure all adults sign below.</w:t>
            </w:r>
            <w:r w:rsidRPr="00DC4C47">
              <w:rPr>
                <w:rFonts w:ascii="Arial" w:hAnsi="Arial" w:cs="Arial"/>
                <w:i/>
                <w:sz w:val="20"/>
                <w:szCs w:val="20"/>
              </w:rPr>
              <w:t xml:space="preserve"> </w:t>
            </w:r>
            <w:r w:rsidRPr="00DC4C47">
              <w:rPr>
                <w:rFonts w:ascii="Arial" w:hAnsi="Arial" w:cs="Arial"/>
                <w:b/>
                <w:i/>
                <w:sz w:val="20"/>
                <w:szCs w:val="20"/>
              </w:rPr>
              <w:t>Review: any additional safety issued that arise during the activity and any safety concerns raised by staff or participants will be recorded.</w:t>
            </w:r>
          </w:p>
        </w:tc>
      </w:tr>
    </w:tbl>
    <w:p w:rsidR="00827B95" w:rsidRPr="002154C7" w:rsidRDefault="00827B95" w:rsidP="00827B95">
      <w:pPr>
        <w:rPr>
          <w:rFonts w:ascii="Arial" w:hAnsi="Arial" w:cs="Arial"/>
          <w:i/>
          <w:sz w:val="20"/>
          <w:szCs w:val="20"/>
        </w:rPr>
      </w:pPr>
    </w:p>
    <w:p w:rsidR="00170A98" w:rsidRDefault="00170A98" w:rsidP="00170A9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Chalkboard Bold" w:hAnsi="Chalkboard Bold"/>
          <w:u w:val="single"/>
        </w:rPr>
      </w:pPr>
    </w:p>
    <w:p w:rsidR="00170A98" w:rsidRDefault="00170A98" w:rsidP="00170A9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Chalkboard Bold" w:hAnsi="Chalkboard Bold"/>
          <w:u w:val="single"/>
        </w:rPr>
      </w:pPr>
    </w:p>
    <w:p w:rsidR="00170A98" w:rsidRDefault="00170A98" w:rsidP="00170A9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Chalkboard Bold" w:hAnsi="Chalkboard Bold"/>
          <w:u w:val="single"/>
        </w:rPr>
      </w:pPr>
    </w:p>
    <w:p w:rsidR="00170A98" w:rsidRDefault="00170A98" w:rsidP="00170A9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Chalkboard Bold" w:hAnsi="Chalkboard Bold"/>
          <w:u w:val="single"/>
        </w:rPr>
      </w:pPr>
    </w:p>
    <w:p w:rsidR="00170A98" w:rsidRDefault="00170A98" w:rsidP="00170A9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Chalkboard Bold" w:hAnsi="Chalkboard Bold"/>
          <w:u w:val="single"/>
        </w:rPr>
      </w:pPr>
    </w:p>
    <w:sectPr w:rsidR="00170A98" w:rsidSect="003B255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Grande">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halkboard Bold">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bullet"/>
      <w:lvlText w:val="·"/>
      <w:lvlJc w:val="left"/>
      <w:pPr>
        <w:tabs>
          <w:tab w:val="num" w:pos="61"/>
        </w:tabs>
        <w:ind w:left="61"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lvlText w:val="·"/>
      <w:lvlJc w:val="left"/>
      <w:pPr>
        <w:tabs>
          <w:tab w:val="num" w:pos="180"/>
        </w:tabs>
        <w:ind w:left="180" w:firstLine="72"/>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00000004"/>
    <w:multiLevelType w:val="multilevel"/>
    <w:tmpl w:val="894EE876"/>
    <w:lvl w:ilvl="0">
      <w:start w:val="1"/>
      <w:numFmt w:val="bullet"/>
      <w:lvlText w:val="·"/>
      <w:lvlJc w:val="left"/>
      <w:pPr>
        <w:tabs>
          <w:tab w:val="num" w:pos="180"/>
        </w:tabs>
        <w:ind w:left="180" w:firstLine="61"/>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15:restartNumberingAfterBreak="0">
    <w:nsid w:val="00000005"/>
    <w:multiLevelType w:val="multilevel"/>
    <w:tmpl w:val="894EE877"/>
    <w:lvl w:ilvl="0">
      <w:start w:val="1"/>
      <w:numFmt w:val="bullet"/>
      <w:lvlText w:val="·"/>
      <w:lvlJc w:val="left"/>
      <w:pPr>
        <w:tabs>
          <w:tab w:val="num" w:pos="180"/>
        </w:tabs>
        <w:ind w:left="180" w:firstLine="61"/>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15:restartNumberingAfterBreak="0">
    <w:nsid w:val="00000006"/>
    <w:multiLevelType w:val="multilevel"/>
    <w:tmpl w:val="894EE878"/>
    <w:lvl w:ilvl="0">
      <w:start w:val="1"/>
      <w:numFmt w:val="bullet"/>
      <w:lvlText w:val="·"/>
      <w:lvlJc w:val="left"/>
      <w:pPr>
        <w:tabs>
          <w:tab w:val="num" w:pos="180"/>
        </w:tabs>
        <w:ind w:left="180" w:firstLine="61"/>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6" w15:restartNumberingAfterBreak="0">
    <w:nsid w:val="00000007"/>
    <w:multiLevelType w:val="multilevel"/>
    <w:tmpl w:val="894EE879"/>
    <w:lvl w:ilvl="0">
      <w:start w:val="1"/>
      <w:numFmt w:val="bullet"/>
      <w:lvlText w:val="·"/>
      <w:lvlJc w:val="left"/>
      <w:pPr>
        <w:tabs>
          <w:tab w:val="num" w:pos="180"/>
        </w:tabs>
        <w:ind w:left="180" w:firstLine="72"/>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15:restartNumberingAfterBreak="0">
    <w:nsid w:val="0E7143EF"/>
    <w:multiLevelType w:val="hybridMultilevel"/>
    <w:tmpl w:val="D586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236DC"/>
    <w:multiLevelType w:val="hybridMultilevel"/>
    <w:tmpl w:val="5010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D6738"/>
    <w:multiLevelType w:val="hybridMultilevel"/>
    <w:tmpl w:val="421A7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327A7D"/>
    <w:multiLevelType w:val="hybridMultilevel"/>
    <w:tmpl w:val="51FA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81577"/>
    <w:multiLevelType w:val="hybridMultilevel"/>
    <w:tmpl w:val="C5C4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631F4"/>
    <w:multiLevelType w:val="hybridMultilevel"/>
    <w:tmpl w:val="1176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E5E60"/>
    <w:multiLevelType w:val="hybridMultilevel"/>
    <w:tmpl w:val="B21450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CA07E0"/>
    <w:multiLevelType w:val="hybridMultilevel"/>
    <w:tmpl w:val="80AC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F978EA"/>
    <w:multiLevelType w:val="hybridMultilevel"/>
    <w:tmpl w:val="FBE2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DE4C77"/>
    <w:multiLevelType w:val="hybridMultilevel"/>
    <w:tmpl w:val="2932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4B4374"/>
    <w:multiLevelType w:val="hybridMultilevel"/>
    <w:tmpl w:val="868E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1D5A26"/>
    <w:multiLevelType w:val="hybridMultilevel"/>
    <w:tmpl w:val="39BA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C028A4"/>
    <w:multiLevelType w:val="hybridMultilevel"/>
    <w:tmpl w:val="C840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4"/>
  </w:num>
  <w:num w:numId="4">
    <w:abstractNumId w:val="17"/>
  </w:num>
  <w:num w:numId="5">
    <w:abstractNumId w:val="19"/>
  </w:num>
  <w:num w:numId="6">
    <w:abstractNumId w:val="9"/>
  </w:num>
  <w:num w:numId="7">
    <w:abstractNumId w:val="18"/>
  </w:num>
  <w:num w:numId="8">
    <w:abstractNumId w:val="12"/>
  </w:num>
  <w:num w:numId="9">
    <w:abstractNumId w:val="7"/>
  </w:num>
  <w:num w:numId="10">
    <w:abstractNumId w:val="10"/>
  </w:num>
  <w:num w:numId="11">
    <w:abstractNumId w:val="11"/>
  </w:num>
  <w:num w:numId="12">
    <w:abstractNumId w:val="8"/>
  </w:num>
  <w:num w:numId="13">
    <w:abstractNumId w:val="15"/>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95"/>
    <w:rsid w:val="00170A98"/>
    <w:rsid w:val="001A54D5"/>
    <w:rsid w:val="002154C7"/>
    <w:rsid w:val="002A5065"/>
    <w:rsid w:val="003B2555"/>
    <w:rsid w:val="004A2A7F"/>
    <w:rsid w:val="005E6C98"/>
    <w:rsid w:val="006156AC"/>
    <w:rsid w:val="00733096"/>
    <w:rsid w:val="00827B95"/>
    <w:rsid w:val="00A660EE"/>
    <w:rsid w:val="00B06D6F"/>
    <w:rsid w:val="00CE1FDC"/>
    <w:rsid w:val="00DC4C47"/>
    <w:rsid w:val="00E23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A0551-169A-49D2-BF09-7E2728AE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B9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27B95"/>
    <w:pPr>
      <w:keepNext/>
      <w:jc w:val="center"/>
      <w:outlineLvl w:val="0"/>
    </w:pPr>
    <w:rPr>
      <w:rFonts w:ascii="Arial" w:hAnsi="Arial"/>
      <w:b/>
      <w:sz w:val="26"/>
      <w:szCs w:val="20"/>
      <w:lang w:eastAsia="en-US"/>
    </w:rPr>
  </w:style>
  <w:style w:type="paragraph" w:styleId="Heading2">
    <w:name w:val="heading 2"/>
    <w:basedOn w:val="Normal"/>
    <w:next w:val="Normal"/>
    <w:link w:val="Heading2Char"/>
    <w:uiPriority w:val="9"/>
    <w:semiHidden/>
    <w:unhideWhenUsed/>
    <w:qFormat/>
    <w:rsid w:val="00170A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7B95"/>
    <w:pPr>
      <w:tabs>
        <w:tab w:val="center" w:pos="4153"/>
        <w:tab w:val="right" w:pos="8306"/>
      </w:tabs>
    </w:pPr>
    <w:rPr>
      <w:rFonts w:ascii="Arial" w:hAnsi="Arial"/>
      <w:sz w:val="26"/>
      <w:szCs w:val="20"/>
      <w:lang w:eastAsia="en-US"/>
    </w:rPr>
  </w:style>
  <w:style w:type="character" w:customStyle="1" w:styleId="HeaderChar">
    <w:name w:val="Header Char"/>
    <w:basedOn w:val="DefaultParagraphFont"/>
    <w:link w:val="Header"/>
    <w:rsid w:val="00827B95"/>
    <w:rPr>
      <w:rFonts w:ascii="Arial" w:eastAsia="Times New Roman" w:hAnsi="Arial" w:cs="Times New Roman"/>
      <w:sz w:val="26"/>
      <w:szCs w:val="20"/>
    </w:rPr>
  </w:style>
  <w:style w:type="character" w:customStyle="1" w:styleId="Heading1Char">
    <w:name w:val="Heading 1 Char"/>
    <w:basedOn w:val="DefaultParagraphFont"/>
    <w:link w:val="Heading1"/>
    <w:rsid w:val="00827B95"/>
    <w:rPr>
      <w:rFonts w:ascii="Arial" w:eastAsia="Times New Roman" w:hAnsi="Arial" w:cs="Times New Roman"/>
      <w:b/>
      <w:sz w:val="26"/>
      <w:szCs w:val="20"/>
    </w:rPr>
  </w:style>
  <w:style w:type="paragraph" w:styleId="ListParagraph">
    <w:name w:val="List Paragraph"/>
    <w:basedOn w:val="Normal"/>
    <w:uiPriority w:val="34"/>
    <w:qFormat/>
    <w:rsid w:val="00B06D6F"/>
    <w:pPr>
      <w:ind w:left="720"/>
      <w:contextualSpacing/>
    </w:pPr>
  </w:style>
  <w:style w:type="character" w:customStyle="1" w:styleId="Heading2Char">
    <w:name w:val="Heading 2 Char"/>
    <w:basedOn w:val="DefaultParagraphFont"/>
    <w:link w:val="Heading2"/>
    <w:uiPriority w:val="9"/>
    <w:semiHidden/>
    <w:rsid w:val="00170A98"/>
    <w:rPr>
      <w:rFonts w:asciiTheme="majorHAnsi" w:eastAsiaTheme="majorEastAsia" w:hAnsiTheme="majorHAnsi" w:cstheme="majorBidi"/>
      <w:color w:val="365F91" w:themeColor="accent1" w:themeShade="BF"/>
      <w:sz w:val="26"/>
      <w:szCs w:val="26"/>
      <w:lang w:eastAsia="en-GB"/>
    </w:rPr>
  </w:style>
  <w:style w:type="paragraph" w:customStyle="1" w:styleId="Body">
    <w:name w:val="Body"/>
    <w:rsid w:val="00170A98"/>
    <w:pPr>
      <w:spacing w:after="0" w:line="240" w:lineRule="auto"/>
    </w:pPr>
    <w:rPr>
      <w:rFonts w:ascii="Helvetica" w:eastAsia="ヒラギノ角ゴ Pro W3" w:hAnsi="Helvetica" w:cs="Times New Roman"/>
      <w:color w:val="000000"/>
      <w:sz w:val="24"/>
      <w:szCs w:val="20"/>
      <w:lang w:val="en-US" w:eastAsia="en-GB"/>
    </w:rPr>
  </w:style>
  <w:style w:type="numbering" w:customStyle="1" w:styleId="List6">
    <w:name w:val="List 6"/>
    <w:rsid w:val="00170A98"/>
  </w:style>
  <w:style w:type="paragraph" w:customStyle="1" w:styleId="TableNormalParagraph">
    <w:name w:val="Table Normal Paragraph"/>
    <w:rsid w:val="00170A98"/>
    <w:pPr>
      <w:spacing w:after="0" w:line="240" w:lineRule="auto"/>
    </w:pPr>
    <w:rPr>
      <w:rFonts w:ascii="Times New Roman" w:eastAsia="ヒラギノ角ゴ Pro W3"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iholman</dc:creator>
  <cp:lastModifiedBy>Ian Holman</cp:lastModifiedBy>
  <cp:revision>2</cp:revision>
  <dcterms:created xsi:type="dcterms:W3CDTF">2023-12-11T20:34:00Z</dcterms:created>
  <dcterms:modified xsi:type="dcterms:W3CDTF">2023-12-11T20:34:00Z</dcterms:modified>
</cp:coreProperties>
</file>