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4EA5" w:rsidRDefault="00194EA5">
      <w:r>
        <w:rPr>
          <w:noProof/>
          <w:lang w:eastAsia="en-GB"/>
        </w:rPr>
        <w:drawing>
          <wp:anchor distT="0" distB="0" distL="114300" distR="114300" simplePos="0" relativeHeight="251658240" behindDoc="0" locked="0" layoutInCell="1" allowOverlap="1">
            <wp:simplePos x="0" y="0"/>
            <wp:positionH relativeFrom="margin">
              <wp:align>center</wp:align>
            </wp:positionH>
            <wp:positionV relativeFrom="paragraph">
              <wp:posOffset>-749918</wp:posOffset>
            </wp:positionV>
            <wp:extent cx="3924300" cy="326707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3924300" cy="3267075"/>
                    </a:xfrm>
                    <a:prstGeom prst="rect">
                      <a:avLst/>
                    </a:prstGeom>
                  </pic:spPr>
                </pic:pic>
              </a:graphicData>
            </a:graphic>
            <wp14:sizeRelH relativeFrom="page">
              <wp14:pctWidth>0</wp14:pctWidth>
            </wp14:sizeRelH>
            <wp14:sizeRelV relativeFrom="page">
              <wp14:pctHeight>0</wp14:pctHeight>
            </wp14:sizeRelV>
          </wp:anchor>
        </w:drawing>
      </w:r>
    </w:p>
    <w:p w:rsidR="00194EA5" w:rsidRDefault="00194EA5"/>
    <w:p w:rsidR="00194EA5" w:rsidRDefault="00194EA5"/>
    <w:p w:rsidR="00194EA5" w:rsidRDefault="00194EA5"/>
    <w:p w:rsidR="00194EA5" w:rsidRDefault="00194EA5"/>
    <w:p w:rsidR="00194EA5" w:rsidRDefault="00194EA5"/>
    <w:p w:rsidR="00194EA5" w:rsidRDefault="00194EA5"/>
    <w:p w:rsidR="00194EA5" w:rsidRDefault="00194EA5"/>
    <w:p w:rsidR="00194EA5" w:rsidRDefault="00194EA5"/>
    <w:p w:rsidR="00194EA5" w:rsidRPr="00194EA5" w:rsidRDefault="00194EA5">
      <w:pPr>
        <w:rPr>
          <w:b/>
          <w:sz w:val="28"/>
          <w:szCs w:val="28"/>
        </w:rPr>
      </w:pPr>
      <w:r w:rsidRPr="00194EA5">
        <w:rPr>
          <w:b/>
          <w:sz w:val="28"/>
          <w:szCs w:val="28"/>
        </w:rPr>
        <w:t xml:space="preserve">Learning </w:t>
      </w:r>
      <w:proofErr w:type="gramStart"/>
      <w:r w:rsidRPr="00194EA5">
        <w:rPr>
          <w:b/>
          <w:sz w:val="28"/>
          <w:szCs w:val="28"/>
        </w:rPr>
        <w:t>Outside</w:t>
      </w:r>
      <w:proofErr w:type="gramEnd"/>
      <w:r w:rsidRPr="00194EA5">
        <w:rPr>
          <w:b/>
          <w:sz w:val="28"/>
          <w:szCs w:val="28"/>
        </w:rPr>
        <w:t xml:space="preserve"> the Classroom policy (Draft January 2023)</w:t>
      </w:r>
    </w:p>
    <w:p w:rsidR="00194EA5" w:rsidRDefault="00194EA5"/>
    <w:p w:rsidR="008A2385" w:rsidRPr="00194EA5" w:rsidRDefault="008A2385">
      <w:pPr>
        <w:rPr>
          <w:b/>
        </w:rPr>
      </w:pPr>
      <w:r w:rsidRPr="00194EA5">
        <w:rPr>
          <w:b/>
        </w:rPr>
        <w:t>Introduction</w:t>
      </w:r>
    </w:p>
    <w:p w:rsidR="00194EA5" w:rsidRDefault="008A2385">
      <w:r>
        <w:t xml:space="preserve">At </w:t>
      </w:r>
      <w:r w:rsidR="00194EA5">
        <w:t>Barnham</w:t>
      </w:r>
      <w:r>
        <w:t xml:space="preserve"> </w:t>
      </w:r>
      <w:r w:rsidR="00A01622">
        <w:t xml:space="preserve">CEVC </w:t>
      </w:r>
      <w:r>
        <w:t>Primary School, we recognise the positive outcomes associated with Learning Outside the Classroom (</w:t>
      </w:r>
      <w:proofErr w:type="spellStart"/>
      <w:r>
        <w:t>LOtC</w:t>
      </w:r>
      <w:proofErr w:type="spellEnd"/>
      <w:r>
        <w:t xml:space="preserve">) and believe that every young person should experience the world beyond the classroom as an essential part of their learning and personal development, whatever their age, ability or circumstances. </w:t>
      </w:r>
    </w:p>
    <w:p w:rsidR="00194EA5" w:rsidRDefault="008A2385">
      <w:r>
        <w:t xml:space="preserve">We define learning outside the classroom as: “The use of places other than the classroom for teaching and learning.” We believe that such learning often makes the most memorable educational experiences and helps young people make sense of the world by linking feelings and learning, building bridges between theory and reality, schools and communities, and young people and their futures. </w:t>
      </w:r>
    </w:p>
    <w:p w:rsidR="00194EA5" w:rsidRDefault="008A2385">
      <w:r>
        <w:t xml:space="preserve">This document provides concise and supportive guidance for the planning and management of off-site visits and related activities. All visits and </w:t>
      </w:r>
      <w:proofErr w:type="spellStart"/>
      <w:r>
        <w:t>LOtC</w:t>
      </w:r>
      <w:proofErr w:type="spellEnd"/>
      <w:r>
        <w:t xml:space="preserve"> activities will be planned in such a way as to ensure that the benefits and intended learning outcomes are clearly identified and understood by the supervising adults beforehand, and can form the basis for objective evaluation afterwards. </w:t>
      </w:r>
      <w:r w:rsidR="002A7A37">
        <w:t>Suffolk</w:t>
      </w:r>
      <w:r>
        <w:t xml:space="preserve">’s internet-based system, ‘EVOLVE’, is used to facilitate the efficient planning, management, approval, and evaluation of visits. All staff that lead or accompany visits can access their own ‘EVOLVE’ account, which is set up by the school Establishment’s Visits Coordinator (EVC). Arrangements and considerations for all visits and </w:t>
      </w:r>
      <w:proofErr w:type="spellStart"/>
      <w:r>
        <w:t>LOtC</w:t>
      </w:r>
      <w:proofErr w:type="spellEnd"/>
      <w:r>
        <w:t xml:space="preserve"> activities will be recorded, either on ‘EVOLVE’, by means of standard operating procedures using generic risk assessments, or in standard lesson plan format, as deemed most appropriate by the </w:t>
      </w:r>
      <w:proofErr w:type="spellStart"/>
      <w:r>
        <w:t>Headteacher</w:t>
      </w:r>
      <w:proofErr w:type="spellEnd"/>
      <w:r>
        <w:t xml:space="preserve"> in order to minimise the associated bureaucracy. </w:t>
      </w:r>
    </w:p>
    <w:p w:rsidR="008A2385" w:rsidRPr="00194EA5" w:rsidRDefault="008A2385">
      <w:pPr>
        <w:rPr>
          <w:b/>
        </w:rPr>
      </w:pPr>
      <w:r w:rsidRPr="00194EA5">
        <w:rPr>
          <w:b/>
        </w:rPr>
        <w:t>Rationale</w:t>
      </w:r>
    </w:p>
    <w:p w:rsidR="00194EA5" w:rsidRDefault="008A2385">
      <w:r>
        <w:t xml:space="preserve">Educational visits and Learning </w:t>
      </w:r>
      <w:proofErr w:type="gramStart"/>
      <w:r>
        <w:t>Outside</w:t>
      </w:r>
      <w:proofErr w:type="gramEnd"/>
      <w:r>
        <w:t xml:space="preserve"> the Classroom are an integral part of life at </w:t>
      </w:r>
      <w:r w:rsidR="00194EA5">
        <w:t>Barnham</w:t>
      </w:r>
      <w:r w:rsidR="00A01622">
        <w:t xml:space="preserve"> CEVC</w:t>
      </w:r>
      <w:r>
        <w:t xml:space="preserve"> Primary School, furthering the education of our pupils. We believe that Learning </w:t>
      </w:r>
      <w:proofErr w:type="gramStart"/>
      <w:r>
        <w:t>Outside</w:t>
      </w:r>
      <w:proofErr w:type="gramEnd"/>
      <w:r>
        <w:t xml:space="preserve"> the Classroom is important because:</w:t>
      </w:r>
    </w:p>
    <w:p w:rsidR="00194EA5" w:rsidRDefault="003C2688">
      <w:r>
        <w:t xml:space="preserve"> • C</w:t>
      </w:r>
      <w:r w:rsidR="008A2385">
        <w:t>hildren can be introduced to a range of new experiences to allow them to learn new ideas, facts and concepts in a real-world context</w:t>
      </w:r>
    </w:p>
    <w:p w:rsidR="00194EA5" w:rsidRDefault="003C2688">
      <w:r>
        <w:lastRenderedPageBreak/>
        <w:t>• I</w:t>
      </w:r>
      <w:r w:rsidR="008A2385">
        <w:t>t promotes independent learning and curiosity</w:t>
      </w:r>
    </w:p>
    <w:p w:rsidR="00194EA5" w:rsidRDefault="003C2688">
      <w:r>
        <w:t>• I</w:t>
      </w:r>
      <w:r w:rsidR="008A2385">
        <w:t xml:space="preserve">t can provide challenge and the opportunity to take acceptable levels of risk </w:t>
      </w:r>
    </w:p>
    <w:p w:rsidR="00194EA5" w:rsidRDefault="003C2688">
      <w:r>
        <w:t>• I</w:t>
      </w:r>
      <w:r w:rsidR="008A2385">
        <w:t xml:space="preserve">t can improve young people’s attitudes to learning </w:t>
      </w:r>
    </w:p>
    <w:p w:rsidR="00194EA5" w:rsidRDefault="003C2688">
      <w:r>
        <w:t>• I</w:t>
      </w:r>
      <w:r w:rsidR="008A2385">
        <w:t xml:space="preserve">t allows children to develop confidence, self-awareness and skills such as communication, team-work, leadership and problem solving </w:t>
      </w:r>
    </w:p>
    <w:p w:rsidR="00194EA5" w:rsidRDefault="003C2688">
      <w:r>
        <w:t>• I</w:t>
      </w:r>
      <w:r w:rsidR="008A2385">
        <w:t>t develops self-esteem through providing a range of opportunities for pupils to exce</w:t>
      </w:r>
      <w:r w:rsidR="00A01622">
        <w:t>l</w:t>
      </w:r>
    </w:p>
    <w:p w:rsidR="008A2385" w:rsidRDefault="008A2385"/>
    <w:p w:rsidR="008A2385" w:rsidRPr="00654814" w:rsidRDefault="008A2385">
      <w:pPr>
        <w:rPr>
          <w:b/>
        </w:rPr>
      </w:pPr>
      <w:r w:rsidRPr="00654814">
        <w:rPr>
          <w:b/>
        </w:rPr>
        <w:t>Aims and objectives</w:t>
      </w:r>
    </w:p>
    <w:p w:rsidR="00654814" w:rsidRDefault="008A2385">
      <w:r>
        <w:t xml:space="preserve"> • To develop Learning </w:t>
      </w:r>
      <w:proofErr w:type="gramStart"/>
      <w:r>
        <w:t>Outside</w:t>
      </w:r>
      <w:proofErr w:type="gramEnd"/>
      <w:r>
        <w:t xml:space="preserve"> the Classroom as an entitlement for all young people</w:t>
      </w:r>
    </w:p>
    <w:p w:rsidR="00654814" w:rsidRDefault="008A2385">
      <w:r>
        <w:t xml:space="preserve">• To develop the curriculum through using the local environment and community </w:t>
      </w:r>
    </w:p>
    <w:p w:rsidR="00654814" w:rsidRDefault="008A2385">
      <w:r>
        <w:t xml:space="preserve">• To deliver a wide range of progressive and frequent Learning </w:t>
      </w:r>
      <w:proofErr w:type="gramStart"/>
      <w:r>
        <w:t>Outside</w:t>
      </w:r>
      <w:proofErr w:type="gramEnd"/>
      <w:r>
        <w:t xml:space="preserve"> the Classroom activities for all year groups </w:t>
      </w:r>
    </w:p>
    <w:p w:rsidR="00A01622" w:rsidRDefault="008A2385">
      <w:r>
        <w:t xml:space="preserve">• To offer pupils exciting and stimulating experiences that enthuse them in their learning </w:t>
      </w:r>
    </w:p>
    <w:p w:rsidR="00654814" w:rsidRDefault="008A2385">
      <w:r>
        <w:t xml:space="preserve">• To make learning more engaging and relevant </w:t>
      </w:r>
    </w:p>
    <w:p w:rsidR="008A2385" w:rsidRDefault="008A2385">
      <w:r>
        <w:t>• To provide the opportu</w:t>
      </w:r>
      <w:r w:rsidR="00A01622">
        <w:t>nity for all children in</w:t>
      </w:r>
      <w:r>
        <w:t xml:space="preserve"> to attend a residential experience</w:t>
      </w:r>
      <w:r w:rsidR="00A01622">
        <w:t xml:space="preserve"> by the end of Year 6</w:t>
      </w:r>
    </w:p>
    <w:p w:rsidR="008A2385" w:rsidRDefault="008A2385"/>
    <w:p w:rsidR="008A2385" w:rsidRDefault="00A01622">
      <w:pPr>
        <w:rPr>
          <w:b/>
        </w:rPr>
      </w:pPr>
      <w:r>
        <w:rPr>
          <w:b/>
        </w:rPr>
        <w:t xml:space="preserve">How We Deliver Learning </w:t>
      </w:r>
      <w:proofErr w:type="gramStart"/>
      <w:r>
        <w:rPr>
          <w:b/>
        </w:rPr>
        <w:t>Outside</w:t>
      </w:r>
      <w:proofErr w:type="gramEnd"/>
      <w:r>
        <w:rPr>
          <w:b/>
        </w:rPr>
        <w:t xml:space="preserve"> the Classroom</w:t>
      </w:r>
    </w:p>
    <w:p w:rsidR="00A01622" w:rsidRPr="00654814" w:rsidRDefault="00A01622">
      <w:pPr>
        <w:rPr>
          <w:b/>
        </w:rPr>
      </w:pPr>
    </w:p>
    <w:p w:rsidR="00A01622" w:rsidRPr="00A01622" w:rsidRDefault="008A2385">
      <w:pPr>
        <w:rPr>
          <w:b/>
        </w:rPr>
      </w:pPr>
      <w:r w:rsidRPr="00A01622">
        <w:rPr>
          <w:b/>
        </w:rPr>
        <w:t xml:space="preserve">School Grounds </w:t>
      </w:r>
    </w:p>
    <w:p w:rsidR="008A2385" w:rsidRDefault="008A2385">
      <w:r>
        <w:t>Teachers and children have access to a stimulating outdoor learning environment within the school grounds. We have an open-sided ou</w:t>
      </w:r>
      <w:r w:rsidR="00FB57D5">
        <w:t>tdoor classroom, a cabin w</w:t>
      </w:r>
      <w:r w:rsidR="00A01622">
        <w:t>ith integrated barbecue,</w:t>
      </w:r>
      <w:r w:rsidR="00FB57D5">
        <w:t xml:space="preserve"> concreted</w:t>
      </w:r>
      <w:r>
        <w:t xml:space="preserve"> playground and</w:t>
      </w:r>
      <w:r w:rsidR="00FB57D5">
        <w:t xml:space="preserve"> two</w:t>
      </w:r>
      <w:r>
        <w:t xml:space="preserve"> school field</w:t>
      </w:r>
      <w:r w:rsidR="00FB57D5">
        <w:t>s (one with a small wooded nature area</w:t>
      </w:r>
      <w:r w:rsidR="00A01622">
        <w:t xml:space="preserve"> and a pond</w:t>
      </w:r>
      <w:r w:rsidR="00FB57D5">
        <w:t>).  We also have a ‘bee and butterfly’ garden.</w:t>
      </w:r>
      <w:r>
        <w:t xml:space="preserve"> Teachers are encouraged to regularly move their teaching from the classroom to</w:t>
      </w:r>
      <w:r w:rsidR="00FB57D5">
        <w:t xml:space="preserve"> the</w:t>
      </w:r>
      <w:r>
        <w:t xml:space="preserve"> outside.</w:t>
      </w:r>
    </w:p>
    <w:p w:rsidR="008A2385" w:rsidRPr="00A01622" w:rsidRDefault="00654814">
      <w:pPr>
        <w:rPr>
          <w:b/>
        </w:rPr>
      </w:pPr>
      <w:r w:rsidRPr="00A01622">
        <w:rPr>
          <w:b/>
        </w:rPr>
        <w:t>Visits and Visitors</w:t>
      </w:r>
      <w:r w:rsidR="008A2385" w:rsidRPr="00A01622">
        <w:rPr>
          <w:b/>
        </w:rPr>
        <w:t xml:space="preserve"> </w:t>
      </w:r>
    </w:p>
    <w:p w:rsidR="008A2385" w:rsidRDefault="008A2385">
      <w:r w:rsidRPr="00A01622">
        <w:t>It is expected that all cla</w:t>
      </w:r>
      <w:r w:rsidR="00A01622">
        <w:t>sses will experience</w:t>
      </w:r>
      <w:r w:rsidR="00654814" w:rsidRPr="00A01622">
        <w:t xml:space="preserve"> at least one visit</w:t>
      </w:r>
      <w:r w:rsidR="00A01622">
        <w:t xml:space="preserve"> per term (or experience a </w:t>
      </w:r>
      <w:r w:rsidR="00654814" w:rsidRPr="00A01622">
        <w:t>visit to the school for example by an expert from Suffolk Wildlife T</w:t>
      </w:r>
      <w:r w:rsidR="00A01622">
        <w:t>rust or the local history group or visiting author).  Visits and visitors will be included in</w:t>
      </w:r>
      <w:r w:rsidRPr="00A01622">
        <w:t xml:space="preserve"> curriculum plans and will support and expand teaching and lea</w:t>
      </w:r>
      <w:r w:rsidR="00A01622">
        <w:t>rning opportunities. These visits</w:t>
      </w:r>
      <w:r w:rsidRPr="00A01622">
        <w:t xml:space="preserve"> will be both within our local community and outside our local community.</w:t>
      </w:r>
    </w:p>
    <w:p w:rsidR="00654814" w:rsidRDefault="00654814"/>
    <w:p w:rsidR="008A2385" w:rsidRPr="00A01622" w:rsidRDefault="008A2385">
      <w:pPr>
        <w:rPr>
          <w:b/>
        </w:rPr>
      </w:pPr>
      <w:r w:rsidRPr="00A01622">
        <w:rPr>
          <w:b/>
        </w:rPr>
        <w:t>Forest School</w:t>
      </w:r>
    </w:p>
    <w:p w:rsidR="00E07577" w:rsidRDefault="008A2385">
      <w:r w:rsidRPr="00A01622">
        <w:t>We are lucky to have a small, wooded area within the scho</w:t>
      </w:r>
      <w:r w:rsidR="003C2688">
        <w:t>ol grounds for our Forest S</w:t>
      </w:r>
      <w:r w:rsidRPr="00A01622">
        <w:t>chool activities</w:t>
      </w:r>
      <w:r w:rsidR="00654814" w:rsidRPr="00A01622">
        <w:t xml:space="preserve"> for EYFS and KS1</w:t>
      </w:r>
      <w:r w:rsidRPr="00A01622">
        <w:t>. Additionally, we have p</w:t>
      </w:r>
      <w:r w:rsidR="00654814" w:rsidRPr="00A01622">
        <w:t xml:space="preserve">ermission from the Euston Estate and the local tenant </w:t>
      </w:r>
      <w:r w:rsidR="00654814" w:rsidRPr="00A01622">
        <w:lastRenderedPageBreak/>
        <w:t>farmer to use the wooded ‘clay pit’</w:t>
      </w:r>
      <w:r w:rsidR="003C2688">
        <w:t xml:space="preserve"> and ‘railway site’</w:t>
      </w:r>
      <w:r w:rsidR="00654814" w:rsidRPr="00A01622">
        <w:t xml:space="preserve"> </w:t>
      </w:r>
      <w:r w:rsidR="003C2688">
        <w:t>for Forest S</w:t>
      </w:r>
      <w:r w:rsidRPr="00A01622">
        <w:t xml:space="preserve">chool days which we use for children in KS2. </w:t>
      </w:r>
    </w:p>
    <w:p w:rsidR="003C2688" w:rsidRPr="003C2688" w:rsidRDefault="003C2688"/>
    <w:p w:rsidR="00654814" w:rsidRPr="00654814" w:rsidRDefault="008A2385">
      <w:pPr>
        <w:rPr>
          <w:b/>
        </w:rPr>
      </w:pPr>
      <w:r w:rsidRPr="00654814">
        <w:rPr>
          <w:b/>
        </w:rPr>
        <w:t>Residential</w:t>
      </w:r>
      <w:r w:rsidR="00654814" w:rsidRPr="00654814">
        <w:rPr>
          <w:b/>
        </w:rPr>
        <w:t xml:space="preserve"> Visits</w:t>
      </w:r>
    </w:p>
    <w:p w:rsidR="008A2385" w:rsidRDefault="008A2385">
      <w:r>
        <w:t xml:space="preserve">Currently, </w:t>
      </w:r>
      <w:r w:rsidR="00654814">
        <w:t xml:space="preserve">children in </w:t>
      </w:r>
      <w:r>
        <w:t>Year 6 are</w:t>
      </w:r>
      <w:r w:rsidR="003C2688">
        <w:t xml:space="preserve"> offered the chance to attend</w:t>
      </w:r>
      <w:r>
        <w:t xml:space="preserve"> an act</w:t>
      </w:r>
      <w:r w:rsidR="00654814">
        <w:t>ivity centre on the North Norfolk coast for a two-night residential in the summer term</w:t>
      </w:r>
      <w:r>
        <w:t xml:space="preserve">. Key staff are chosen depending on the needs of the pupils and every effort is made to ensure all children are able to attend. </w:t>
      </w:r>
    </w:p>
    <w:p w:rsidR="008A2385" w:rsidRDefault="008A2385"/>
    <w:p w:rsidR="00E07577" w:rsidRPr="00E07577" w:rsidRDefault="008A2385">
      <w:pPr>
        <w:rPr>
          <w:b/>
        </w:rPr>
      </w:pPr>
      <w:proofErr w:type="spellStart"/>
      <w:r w:rsidRPr="00E07577">
        <w:rPr>
          <w:b/>
        </w:rPr>
        <w:t>LOtC</w:t>
      </w:r>
      <w:proofErr w:type="spellEnd"/>
      <w:r w:rsidRPr="00E07577">
        <w:rPr>
          <w:b/>
        </w:rPr>
        <w:t xml:space="preserve"> Responsibility </w:t>
      </w:r>
    </w:p>
    <w:p w:rsidR="00E07577" w:rsidRDefault="003C2688">
      <w:r>
        <w:t xml:space="preserve">The </w:t>
      </w:r>
      <w:proofErr w:type="spellStart"/>
      <w:r>
        <w:t>H</w:t>
      </w:r>
      <w:r w:rsidR="00E07577" w:rsidRPr="00710726">
        <w:t>eadteacher</w:t>
      </w:r>
      <w:proofErr w:type="spellEnd"/>
      <w:r w:rsidR="00E07577" w:rsidRPr="00710726">
        <w:t>, Amy Arnold</w:t>
      </w:r>
      <w:r w:rsidR="00710726">
        <w:t xml:space="preserve"> – with support from Year 4 teacher, Ian Holman – is </w:t>
      </w:r>
      <w:r w:rsidR="008A2385" w:rsidRPr="00710726">
        <w:t xml:space="preserve">responsible for overseeing </w:t>
      </w:r>
      <w:proofErr w:type="spellStart"/>
      <w:r w:rsidR="008A2385" w:rsidRPr="00710726">
        <w:t>L</w:t>
      </w:r>
      <w:r w:rsidR="00E07577" w:rsidRPr="00710726">
        <w:t>OtC</w:t>
      </w:r>
      <w:proofErr w:type="spellEnd"/>
      <w:r w:rsidR="00E07577" w:rsidRPr="00710726">
        <w:t xml:space="preserve"> delivery and development.</w:t>
      </w:r>
      <w:r w:rsidR="00E07577">
        <w:t xml:space="preserve"> </w:t>
      </w:r>
    </w:p>
    <w:p w:rsidR="00E07577" w:rsidRDefault="00E07577">
      <w:r>
        <w:t>They</w:t>
      </w:r>
      <w:r w:rsidR="008A2385">
        <w:t xml:space="preserve"> will: </w:t>
      </w:r>
    </w:p>
    <w:p w:rsidR="00E07577" w:rsidRDefault="003C2688">
      <w:r>
        <w:t>• E</w:t>
      </w:r>
      <w:r w:rsidR="008A2385">
        <w:t>ncourage a creative approach</w:t>
      </w:r>
      <w:r w:rsidR="00E07577">
        <w:t xml:space="preserve"> to</w:t>
      </w:r>
      <w:r w:rsidR="008A2385">
        <w:t xml:space="preserve"> curriculum interpretation and </w:t>
      </w:r>
      <w:r w:rsidR="00E07577">
        <w:t xml:space="preserve">ensure </w:t>
      </w:r>
      <w:r w:rsidR="008A2385">
        <w:t>tha</w:t>
      </w:r>
      <w:r w:rsidR="00E07577">
        <w:t xml:space="preserve">t </w:t>
      </w:r>
      <w:proofErr w:type="spellStart"/>
      <w:r w:rsidR="00E07577">
        <w:t>LOtC</w:t>
      </w:r>
      <w:proofErr w:type="spellEnd"/>
      <w:r w:rsidR="00E07577">
        <w:t xml:space="preserve"> opportunities are promoted</w:t>
      </w:r>
      <w:r w:rsidR="008A2385">
        <w:t xml:space="preserve"> throughout the whole curriculum </w:t>
      </w:r>
    </w:p>
    <w:p w:rsidR="00E07577" w:rsidRDefault="003C2688">
      <w:r>
        <w:t>• E</w:t>
      </w:r>
      <w:r w:rsidR="008A2385">
        <w:t xml:space="preserve">nsure new teaching staff are aware of their </w:t>
      </w:r>
      <w:proofErr w:type="spellStart"/>
      <w:r w:rsidR="008A2385">
        <w:t>LOtC</w:t>
      </w:r>
      <w:proofErr w:type="spellEnd"/>
      <w:r w:rsidR="008A2385">
        <w:t xml:space="preserve"> responsibilities when delivering the curriculum </w:t>
      </w:r>
    </w:p>
    <w:p w:rsidR="00E07577" w:rsidRDefault="003C2688">
      <w:r>
        <w:t>• E</w:t>
      </w:r>
      <w:r w:rsidR="008A2385">
        <w:t xml:space="preserve">nsure polices are designed to be fully inclusive </w:t>
      </w:r>
    </w:p>
    <w:p w:rsidR="008A2385" w:rsidRDefault="003C2688">
      <w:r>
        <w:t>• A</w:t>
      </w:r>
      <w:r w:rsidR="008A2385">
        <w:t>ctively seek parental engagement</w:t>
      </w:r>
    </w:p>
    <w:p w:rsidR="008A2385" w:rsidRDefault="008A2385"/>
    <w:p w:rsidR="00E07577" w:rsidRPr="00E07577" w:rsidRDefault="008A2385">
      <w:pPr>
        <w:rPr>
          <w:b/>
        </w:rPr>
      </w:pPr>
      <w:r w:rsidRPr="00E07577">
        <w:rPr>
          <w:b/>
        </w:rPr>
        <w:t xml:space="preserve">Scope and Remit </w:t>
      </w:r>
    </w:p>
    <w:p w:rsidR="008A2385" w:rsidRDefault="008A2385">
      <w:r>
        <w:t xml:space="preserve">It is a legal expectation that employees must work within the requirements of their employer’s guidance. This policy applies to all members of school staff, and other adults associated with </w:t>
      </w:r>
      <w:r w:rsidR="00194EA5">
        <w:t>Barnham</w:t>
      </w:r>
      <w:r>
        <w:t xml:space="preserve"> </w:t>
      </w:r>
      <w:r w:rsidR="003C2688">
        <w:t xml:space="preserve">CEVC </w:t>
      </w:r>
      <w:r>
        <w:t>Primary School who take responsibility for children and young people participating in learning and recreational activities in environments that are different from where the young people are usually based. It therefore applies when organising and supervising children and young people taking part in off-site activities and visits, as well as when taking part in on-site activities outdoors. This policy provides the key reference for sound planning for learning and recreational activities that involve taking groups of children and young people away from their usual operational base. It should be implemented when using places such as:</w:t>
      </w:r>
    </w:p>
    <w:p w:rsidR="00F42A03" w:rsidRDefault="003C2688">
      <w:r>
        <w:t>• T</w:t>
      </w:r>
      <w:r w:rsidR="008A2385">
        <w:t xml:space="preserve">he school’s own grounds </w:t>
      </w:r>
    </w:p>
    <w:p w:rsidR="00F42A03" w:rsidRDefault="003C2688">
      <w:r>
        <w:t>• T</w:t>
      </w:r>
      <w:r w:rsidR="008A2385">
        <w:t xml:space="preserve">he local environment </w:t>
      </w:r>
    </w:p>
    <w:p w:rsidR="00F42A03" w:rsidRDefault="003C2688">
      <w:r>
        <w:t>• P</w:t>
      </w:r>
      <w:r w:rsidR="008A2385">
        <w:t xml:space="preserve">laces further afield e.g. visits to local libraries, theatres and museums etc. </w:t>
      </w:r>
    </w:p>
    <w:p w:rsidR="003C2688" w:rsidRDefault="003C2688">
      <w:r>
        <w:t>• R</w:t>
      </w:r>
      <w:r w:rsidR="008A2385">
        <w:t xml:space="preserve">esidential venues </w:t>
      </w:r>
    </w:p>
    <w:p w:rsidR="00F42A03" w:rsidRDefault="008A2385">
      <w:r>
        <w:t xml:space="preserve">• </w:t>
      </w:r>
      <w:r w:rsidR="003C2688">
        <w:t xml:space="preserve">Sites where </w:t>
      </w:r>
      <w:r>
        <w:t xml:space="preserve">direct supervision of young </w:t>
      </w:r>
      <w:r w:rsidR="003C2688">
        <w:t>people undertaking experiences</w:t>
      </w:r>
      <w:r>
        <w:t xml:space="preserve"> fall</w:t>
      </w:r>
      <w:r w:rsidR="003C2688">
        <w:t>s</w:t>
      </w:r>
      <w:r>
        <w:t xml:space="preserve"> within the remit of Learni</w:t>
      </w:r>
      <w:r w:rsidR="003C2688">
        <w:t xml:space="preserve">ng </w:t>
      </w:r>
      <w:proofErr w:type="gramStart"/>
      <w:r w:rsidR="003C2688">
        <w:t>Outside</w:t>
      </w:r>
      <w:proofErr w:type="gramEnd"/>
      <w:r w:rsidR="003C2688">
        <w:t xml:space="preserve"> the Classroom (</w:t>
      </w:r>
      <w:proofErr w:type="spellStart"/>
      <w:r w:rsidR="003C2688">
        <w:t>LOtC</w:t>
      </w:r>
      <w:proofErr w:type="spellEnd"/>
      <w:r w:rsidR="003C2688">
        <w:t>)</w:t>
      </w:r>
    </w:p>
    <w:p w:rsidR="008A2385" w:rsidRDefault="008A2385">
      <w:r>
        <w:t xml:space="preserve">• </w:t>
      </w:r>
      <w:r w:rsidR="003C2688">
        <w:t xml:space="preserve">Sites </w:t>
      </w:r>
      <w:r>
        <w:t xml:space="preserve">deploying staff who will supervise or facilitate experiences of or for young people undertaking experiences beyond the boundary of their normal operational base. Staff must ensure the young people are supervised in accordance with the contents of this policy, regardless of whether or not </w:t>
      </w:r>
      <w:r>
        <w:lastRenderedPageBreak/>
        <w:t>the activities take place within or outside of normal working hours, including weekends and holiday periods.</w:t>
      </w:r>
    </w:p>
    <w:p w:rsidR="008A2385" w:rsidRDefault="008A2385"/>
    <w:p w:rsidR="00F42A03" w:rsidRDefault="008A2385">
      <w:r w:rsidRPr="00F42A03">
        <w:rPr>
          <w:b/>
        </w:rPr>
        <w:t>Roles and Responsibilities</w:t>
      </w:r>
      <w:r>
        <w:t xml:space="preserve"> </w:t>
      </w:r>
    </w:p>
    <w:p w:rsidR="008A2385" w:rsidRDefault="008A2385">
      <w:r>
        <w:t>Under the Health and Safety at Work Act (1974), health and safety responsibilities lie with the employer. This might be a Local Authority (LA) or Governing Body or a Management Panel. An employer has the legal responsibility to carry out the duties impose</w:t>
      </w:r>
      <w:r w:rsidR="003C2688">
        <w:t xml:space="preserve">d by the Act. However, </w:t>
      </w:r>
      <w:r>
        <w:t xml:space="preserve">employers can delegate the tasks necessary to discharge these duties, even though the overall responsibility for health and safety rests with the employer. In </w:t>
      </w:r>
      <w:r w:rsidR="002A7A37">
        <w:t>Suffolk</w:t>
      </w:r>
      <w:r>
        <w:t xml:space="preserve">, the tasks of scrutinising and approving arrangements for Offsite Visits and </w:t>
      </w:r>
      <w:proofErr w:type="spellStart"/>
      <w:r>
        <w:t>LOtC</w:t>
      </w:r>
      <w:proofErr w:type="spellEnd"/>
      <w:r>
        <w:t xml:space="preserve"> activities are delegated to the </w:t>
      </w:r>
      <w:proofErr w:type="spellStart"/>
      <w:r>
        <w:t>Headteacher</w:t>
      </w:r>
      <w:proofErr w:type="spellEnd"/>
      <w:r>
        <w:t xml:space="preserve"> of the school.</w:t>
      </w:r>
    </w:p>
    <w:p w:rsidR="008A2385" w:rsidRDefault="008A2385"/>
    <w:p w:rsidR="00F42A03" w:rsidRPr="00710726" w:rsidRDefault="008A2385">
      <w:pPr>
        <w:rPr>
          <w:b/>
        </w:rPr>
      </w:pPr>
      <w:proofErr w:type="spellStart"/>
      <w:r w:rsidRPr="00710726">
        <w:rPr>
          <w:b/>
        </w:rPr>
        <w:t>Headteacher</w:t>
      </w:r>
      <w:proofErr w:type="spellEnd"/>
      <w:r w:rsidRPr="00710726">
        <w:rPr>
          <w:b/>
        </w:rPr>
        <w:t xml:space="preserve"> </w:t>
      </w:r>
    </w:p>
    <w:p w:rsidR="00F42A03" w:rsidRDefault="008A2385">
      <w:r>
        <w:t xml:space="preserve">The Head teacher (or their nominated delegate) will ensure that: </w:t>
      </w:r>
    </w:p>
    <w:p w:rsidR="00F42A03" w:rsidRDefault="008A2385">
      <w:r>
        <w:t xml:space="preserve">• All off-site visits and </w:t>
      </w:r>
      <w:proofErr w:type="spellStart"/>
      <w:r>
        <w:t>LOtC</w:t>
      </w:r>
      <w:proofErr w:type="spellEnd"/>
      <w:r>
        <w:t xml:space="preserve"> activities comply with employer guidance and are notified or submitted </w:t>
      </w:r>
      <w:r w:rsidR="0071315C">
        <w:t>for formal approval as required</w:t>
      </w:r>
      <w:r>
        <w:t xml:space="preserve"> </w:t>
      </w:r>
    </w:p>
    <w:p w:rsidR="00F42A03" w:rsidRDefault="008A2385">
      <w:r>
        <w:t>• All staff involved are competent to carry out such responsibi</w:t>
      </w:r>
      <w:r w:rsidR="0071315C">
        <w:t>lities as they may be allocated</w:t>
      </w:r>
      <w:r>
        <w:t xml:space="preserve"> </w:t>
      </w:r>
    </w:p>
    <w:p w:rsidR="00F42A03" w:rsidRDefault="008A2385">
      <w:r>
        <w:t>• There is a clearly designated person, either him/</w:t>
      </w:r>
      <w:proofErr w:type="spellStart"/>
      <w:r>
        <w:t>her self</w:t>
      </w:r>
      <w:proofErr w:type="spellEnd"/>
      <w:r>
        <w:t xml:space="preserve"> or another suitable member of staff, as the EVC and that the designated person meets employer requirements, including undertaking EVC Training as recommen</w:t>
      </w:r>
      <w:r w:rsidR="0071315C">
        <w:t>ded or required by the employer</w:t>
      </w:r>
      <w:r>
        <w:t xml:space="preserve"> </w:t>
      </w:r>
    </w:p>
    <w:p w:rsidR="00F42A03" w:rsidRDefault="008A2385">
      <w:r>
        <w:t>• If taking part in the visit or activity as either an Assistant Leader or as a group member, s/he is clear about their role and that they should follow the instructions of the designated Visit Leader (who will</w:t>
      </w:r>
      <w:r w:rsidR="0071315C">
        <w:t xml:space="preserve"> have sole charge of the visit)</w:t>
      </w:r>
      <w:r>
        <w:t xml:space="preserve"> </w:t>
      </w:r>
    </w:p>
    <w:p w:rsidR="00F42A03" w:rsidRDefault="008A2385">
      <w:r>
        <w:t>• Suitable child protection procedures are in place, including vetting at an appropriate level of all voluntary helpers. Where access to the young people is regular or significant, DBS chec</w:t>
      </w:r>
      <w:r w:rsidR="0071315C">
        <w:t>ks must be in place as required</w:t>
      </w:r>
      <w:r>
        <w:t xml:space="preserve"> </w:t>
      </w:r>
    </w:p>
    <w:p w:rsidR="00F42A03" w:rsidRDefault="008A2385">
      <w:r>
        <w:t>• S/he is assured that the EVC, Visit Leaders, assisting staff and voluntary helpers are appropriately trained and competent to carry out su</w:t>
      </w:r>
      <w:r w:rsidR="0071315C">
        <w:t>ch tasks as they are allocated</w:t>
      </w:r>
    </w:p>
    <w:p w:rsidR="00F42A03" w:rsidRDefault="008A2385">
      <w:r>
        <w:t>• Sufficient time is assigned for st</w:t>
      </w:r>
      <w:r w:rsidR="0071315C">
        <w:t>aff to organise visits properly</w:t>
      </w:r>
      <w:r>
        <w:t xml:space="preserve"> </w:t>
      </w:r>
    </w:p>
    <w:p w:rsidR="00F42A03" w:rsidRDefault="008A2385">
      <w:r>
        <w:t>• A culture of apprenticeship /succession planning, to ensure sustainable visits and the development of competent visit leaders and EVCs, is sup</w:t>
      </w:r>
      <w:r w:rsidR="0071315C">
        <w:t>ported within the establishment</w:t>
      </w:r>
      <w:r>
        <w:t xml:space="preserve"> </w:t>
      </w:r>
    </w:p>
    <w:p w:rsidR="00F42A03" w:rsidRDefault="008A2385">
      <w:r>
        <w:t>• The EVC is supported in ensuring that visits are effectively supervised with a</w:t>
      </w:r>
      <w:r w:rsidR="0071315C">
        <w:t>n appropriate level of staffing</w:t>
      </w:r>
      <w:r>
        <w:t xml:space="preserve"> </w:t>
      </w:r>
    </w:p>
    <w:p w:rsidR="00F42A03" w:rsidRDefault="008A2385">
      <w:r>
        <w:t xml:space="preserve">• The EVC is supported in ensuring that visit information has been shared with parents and that consent </w:t>
      </w:r>
      <w:r w:rsidR="0071315C">
        <w:t>has been sought where necessary</w:t>
      </w:r>
      <w:r>
        <w:t xml:space="preserve"> </w:t>
      </w:r>
    </w:p>
    <w:p w:rsidR="00F42A03" w:rsidRDefault="008A2385">
      <w:r>
        <w:t xml:space="preserve">• Arrangements are made for the medical needs and special educational needs of </w:t>
      </w:r>
      <w:r w:rsidR="003C2688">
        <w:t>all the young people and staff</w:t>
      </w:r>
    </w:p>
    <w:p w:rsidR="00F42A03" w:rsidRDefault="008A2385">
      <w:r>
        <w:t>• Inclus</w:t>
      </w:r>
      <w:r w:rsidR="003C2688">
        <w:t>ion issues are addressed</w:t>
      </w:r>
    </w:p>
    <w:p w:rsidR="00F42A03" w:rsidRDefault="008A2385">
      <w:r>
        <w:lastRenderedPageBreak/>
        <w:t>• Suitable transport arrangements are in place and m</w:t>
      </w:r>
      <w:r w:rsidR="003C2688">
        <w:t>eet any regulatory requirements</w:t>
      </w:r>
      <w:r>
        <w:t xml:space="preserve"> </w:t>
      </w:r>
    </w:p>
    <w:p w:rsidR="00F42A03" w:rsidRDefault="008A2385">
      <w:r>
        <w:t>• Insuran</w:t>
      </w:r>
      <w:r w:rsidR="003C2688">
        <w:t>ce arrangements are appropriate</w:t>
      </w:r>
      <w:r>
        <w:t xml:space="preserve"> </w:t>
      </w:r>
    </w:p>
    <w:p w:rsidR="00F42A03" w:rsidRDefault="008A2385">
      <w:r>
        <w:t>• Details related to the visit (including person details of both participants and staff) are accessible at all times to a designated 24/7 emergency contact(s)</w:t>
      </w:r>
      <w:r w:rsidR="003C2688">
        <w:t xml:space="preserve"> in case of a serious incident</w:t>
      </w:r>
    </w:p>
    <w:p w:rsidR="008A2385" w:rsidRDefault="008A2385">
      <w:r>
        <w:t>• That there are contingency plans in place should the visit plan be significantl</w:t>
      </w:r>
      <w:r w:rsidR="003C2688">
        <w:t>y changed or cancelled (Plan B)</w:t>
      </w:r>
    </w:p>
    <w:p w:rsidR="00F42A03" w:rsidRPr="00F42A03" w:rsidRDefault="00F42A03" w:rsidP="00F42A03">
      <w:pPr>
        <w:rPr>
          <w:b/>
        </w:rPr>
      </w:pPr>
      <w:r w:rsidRPr="00F42A03">
        <w:rPr>
          <w:b/>
        </w:rPr>
        <w:t xml:space="preserve">Plan B </w:t>
      </w:r>
    </w:p>
    <w:p w:rsidR="00F42A03" w:rsidRDefault="00F42A03" w:rsidP="00F42A03">
      <w:r>
        <w:t xml:space="preserve">Alternative arrangements should be included within the planning process where appropriate, for example, where weather conditions or water levels might be critical, or where an overcrowded venue might necessitate an alternative option. Where appropriate, all alternative activities should be fully considered and risk assessed beforehand. </w:t>
      </w:r>
    </w:p>
    <w:p w:rsidR="00F42A03" w:rsidRPr="00F42A03" w:rsidRDefault="00F42A03">
      <w:pPr>
        <w:rPr>
          <w:b/>
        </w:rPr>
      </w:pPr>
    </w:p>
    <w:p w:rsidR="008A2385" w:rsidRPr="00F42A03" w:rsidRDefault="00F42A03">
      <w:pPr>
        <w:rPr>
          <w:b/>
        </w:rPr>
      </w:pPr>
      <w:r w:rsidRPr="00F42A03">
        <w:rPr>
          <w:b/>
        </w:rPr>
        <w:t>Governing Body</w:t>
      </w:r>
    </w:p>
    <w:p w:rsidR="00A93DCA" w:rsidRDefault="008A2385">
      <w:r>
        <w:t>Arrangements are in place for the governing body to be informed</w:t>
      </w:r>
      <w:r w:rsidR="0071315C">
        <w:t xml:space="preserve"> of such visits where necessary</w:t>
      </w:r>
      <w:r>
        <w:t xml:space="preserve"> </w:t>
      </w:r>
    </w:p>
    <w:p w:rsidR="00A93DCA" w:rsidRDefault="008A2385">
      <w:r>
        <w:t>• Staff are aware of the need to obtain best value. Appropriate consideration must be given to financial management, choice of contractors,</w:t>
      </w:r>
      <w:r w:rsidR="0071315C">
        <w:t xml:space="preserve"> and contractual relationships</w:t>
      </w:r>
    </w:p>
    <w:p w:rsidR="00A93DCA" w:rsidRDefault="008A2385">
      <w:r>
        <w:t>• Establishment visit policy should identify the types of visit th</w:t>
      </w:r>
      <w:r w:rsidR="0071315C">
        <w:t>at require a preliminary visit</w:t>
      </w:r>
    </w:p>
    <w:p w:rsidR="00A93DCA" w:rsidRDefault="008A2385">
      <w:r>
        <w:t>• Establishment visit policy should formally adopt a set format for recording written risk</w:t>
      </w:r>
      <w:r w:rsidR="00FB57D5">
        <w:t>-</w:t>
      </w:r>
      <w:r>
        <w:t>benefit assessments. Such risk-benefit assessments should be proportional, suitable and sufficient and based on the 'Principles of Sensible Risk Management'. The adoption of materials made available by employers to redu</w:t>
      </w:r>
      <w:r w:rsidR="0071315C">
        <w:t>ce bureaucracy is good practice</w:t>
      </w:r>
      <w:r>
        <w:t xml:space="preserve"> </w:t>
      </w:r>
    </w:p>
    <w:p w:rsidR="00A93DCA" w:rsidRDefault="008A2385">
      <w:r>
        <w:t xml:space="preserve">• Where the activities or visit involves a third party provider, appropriate assurances have been sought; national schemes e.g. </w:t>
      </w:r>
      <w:proofErr w:type="spellStart"/>
      <w:r>
        <w:t>LOtC</w:t>
      </w:r>
      <w:proofErr w:type="spellEnd"/>
      <w:r>
        <w:t xml:space="preserve"> Quality Badge, AALS licence, </w:t>
      </w:r>
      <w:proofErr w:type="spellStart"/>
      <w:r>
        <w:t>Adventuremark</w:t>
      </w:r>
      <w:proofErr w:type="spellEnd"/>
      <w:r>
        <w:t xml:space="preserve">, or a clear management Statement of Competence, are recognised in keeping with </w:t>
      </w:r>
      <w:r w:rsidR="002A7A37">
        <w:t>Suffolk</w:t>
      </w:r>
      <w:r>
        <w:t xml:space="preserve">’s recommendations and make further seeking of provider assurances unnecessary </w:t>
      </w:r>
    </w:p>
    <w:p w:rsidR="00A93DCA" w:rsidRDefault="008A2385">
      <w:r>
        <w:t>• All visits are evaluated with regard to best value, teaching and learning, quality experiences, addressing issues raised by any serious incident and to inform</w:t>
      </w:r>
      <w:r w:rsidR="0071315C">
        <w:t xml:space="preserve"> the operation of future visits</w:t>
      </w:r>
      <w:r>
        <w:t xml:space="preserve"> </w:t>
      </w:r>
    </w:p>
    <w:p w:rsidR="00A93DCA" w:rsidRDefault="008A2385">
      <w:r>
        <w:t xml:space="preserve">• The establishment visit policy includes appropriate emergency procedures in case of a major incident </w:t>
      </w:r>
    </w:p>
    <w:p w:rsidR="00A93DCA" w:rsidRDefault="008A2385">
      <w:r>
        <w:t>• The establishment visit policy includes a procedure to ensure that parents are appropriately informed in t</w:t>
      </w:r>
      <w:r w:rsidR="0071315C">
        <w:t>he event of a serious incident</w:t>
      </w:r>
    </w:p>
    <w:p w:rsidR="00FB57D5" w:rsidRDefault="008A2385">
      <w:r>
        <w:t>• Serious incidents are reported to the employer as required by employer guidance, mee</w:t>
      </w:r>
      <w:r w:rsidR="0071315C">
        <w:t>ting the requirements of RIDDOR</w:t>
      </w:r>
    </w:p>
    <w:p w:rsidR="0071315C" w:rsidRDefault="0071315C"/>
    <w:p w:rsidR="0071315C" w:rsidRDefault="0071315C"/>
    <w:p w:rsidR="0071315C" w:rsidRDefault="0071315C"/>
    <w:p w:rsidR="0071315C" w:rsidRPr="0071315C" w:rsidRDefault="0071315C"/>
    <w:p w:rsidR="00A93DCA" w:rsidRPr="00A93DCA" w:rsidRDefault="008A2385">
      <w:pPr>
        <w:rPr>
          <w:b/>
        </w:rPr>
      </w:pPr>
      <w:r w:rsidRPr="00A93DCA">
        <w:rPr>
          <w:b/>
        </w:rPr>
        <w:lastRenderedPageBreak/>
        <w:t>Establishment (Educational) Visits Coordinator (EVC)</w:t>
      </w:r>
    </w:p>
    <w:p w:rsidR="00A93DCA" w:rsidRDefault="008A2385">
      <w:r>
        <w:t>To help fulfil its health and safety obligations for visits, this establishment has a specifically designated EVC who supports the Head of Establishment. (In small establishments</w:t>
      </w:r>
      <w:r w:rsidR="0071315C">
        <w:t xml:space="preserve"> such as Barnham CEVC Primary, </w:t>
      </w:r>
      <w:r>
        <w:t xml:space="preserve">the EVC may also be the </w:t>
      </w:r>
      <w:proofErr w:type="spellStart"/>
      <w:r>
        <w:t>Headteacher</w:t>
      </w:r>
      <w:proofErr w:type="spellEnd"/>
      <w:r>
        <w:t xml:space="preserve"> or manager). </w:t>
      </w:r>
    </w:p>
    <w:p w:rsidR="00A93DCA" w:rsidRDefault="008A2385">
      <w:r>
        <w:t xml:space="preserve">The EVC will: </w:t>
      </w:r>
    </w:p>
    <w:p w:rsidR="00A93DCA" w:rsidRDefault="008A2385">
      <w:r>
        <w:t xml:space="preserve">• Be specifically competent, ideally with practical experience in leading and managing a range of visits similar to those typically run by the establishment. Commonly, but not exclusively, such competence will be identified in a person on the senior management of the establishment. </w:t>
      </w:r>
    </w:p>
    <w:p w:rsidR="00A93DCA" w:rsidRDefault="008A2385">
      <w:r>
        <w:t xml:space="preserve">• Attend training, and update training, as required by the local authority (LA). </w:t>
      </w:r>
    </w:p>
    <w:p w:rsidR="00A93DCA" w:rsidRDefault="008A2385">
      <w:r>
        <w:t xml:space="preserve">• Support the head of establishment in ensuring that competent staff are assigned to lead and accompany visits and with approval and other decisions. </w:t>
      </w:r>
    </w:p>
    <w:p w:rsidR="00A93DCA" w:rsidRDefault="008A2385">
      <w:r>
        <w:t xml:space="preserve">• Ensure that a policy is in place for offsite visits and </w:t>
      </w:r>
      <w:proofErr w:type="spellStart"/>
      <w:r>
        <w:t>LOtC</w:t>
      </w:r>
      <w:proofErr w:type="spellEnd"/>
      <w:r>
        <w:t xml:space="preserve"> activities, that it is updated as necessary, and is readily available to staff, (e.g. via EVOLVE) and that procedures should aim to minimise bureaucracy, taking full advantage of any national schemes that provide assurances regarding safety and quality of provision (e.g. there should be no need to seek assurances from adventure activity providers who hold the </w:t>
      </w:r>
      <w:proofErr w:type="spellStart"/>
      <w:r>
        <w:t>LOtC</w:t>
      </w:r>
      <w:proofErr w:type="spellEnd"/>
      <w:r>
        <w:t xml:space="preserve"> Quality Badge, or a current AALS Licence, or </w:t>
      </w:r>
      <w:proofErr w:type="spellStart"/>
      <w:r>
        <w:t>Adventuremark</w:t>
      </w:r>
      <w:proofErr w:type="spellEnd"/>
      <w:r>
        <w:t xml:space="preserve">). </w:t>
      </w:r>
    </w:p>
    <w:p w:rsidR="00A93DCA" w:rsidRDefault="008A2385">
      <w:r>
        <w:t xml:space="preserve">• Have an understanding of the Manifesto for </w:t>
      </w:r>
      <w:proofErr w:type="spellStart"/>
      <w:r>
        <w:t>LO</w:t>
      </w:r>
      <w:r w:rsidR="0071315C">
        <w:t>tC</w:t>
      </w:r>
      <w:proofErr w:type="spellEnd"/>
      <w:r w:rsidR="0071315C">
        <w:t xml:space="preserve"> and the supporting rationale</w:t>
      </w:r>
      <w:r>
        <w:t xml:space="preserve"> </w:t>
      </w:r>
    </w:p>
    <w:p w:rsidR="00A93DCA" w:rsidRDefault="008A2385">
      <w:r>
        <w:t xml:space="preserve">• Ensure Offsite and </w:t>
      </w:r>
      <w:proofErr w:type="spellStart"/>
      <w:r>
        <w:t>LOtC</w:t>
      </w:r>
      <w:proofErr w:type="spellEnd"/>
      <w:r>
        <w:t xml:space="preserve"> activities meet employer guidance </w:t>
      </w:r>
      <w:r w:rsidR="0071315C">
        <w:t>requirements</w:t>
      </w:r>
    </w:p>
    <w:p w:rsidR="00A93DCA" w:rsidRDefault="008A2385">
      <w:r>
        <w:t xml:space="preserve">• Ensure the </w:t>
      </w:r>
      <w:proofErr w:type="spellStart"/>
      <w:r>
        <w:t>Headteacher</w:t>
      </w:r>
      <w:proofErr w:type="spellEnd"/>
      <w:r>
        <w:t>, Visit Leaders, assisting staff and voluntary helpers understand that all staff involved in visits require access to training at an appropriate level to ensure that employers' guidance and establishment procedures ar</w:t>
      </w:r>
      <w:r w:rsidR="0071315C">
        <w:t>e properly understood</w:t>
      </w:r>
    </w:p>
    <w:p w:rsidR="00A93DCA" w:rsidRDefault="008A2385">
      <w:r>
        <w:t>• Ensure Offsite activities must be led by competent leaders and that assistant supervisors are competent to carry out the ta</w:t>
      </w:r>
      <w:r w:rsidR="0071315C">
        <w:t>sks to which they are assigned</w:t>
      </w:r>
    </w:p>
    <w:p w:rsidR="0071315C" w:rsidRDefault="008A2385">
      <w:r>
        <w:t>• Organise the training of leaders and assistant leaders, including volunt</w:t>
      </w:r>
      <w:r w:rsidR="0071315C">
        <w:t>ary helpers</w:t>
      </w:r>
      <w:r>
        <w:t xml:space="preserve"> </w:t>
      </w:r>
    </w:p>
    <w:p w:rsidR="00A93DCA" w:rsidRDefault="008A2385">
      <w:r>
        <w:t>• Support the Head/Manager wit</w:t>
      </w:r>
      <w:r w:rsidR="0071315C">
        <w:t>h approval and other decisions</w:t>
      </w:r>
    </w:p>
    <w:p w:rsidR="00A93DCA" w:rsidRDefault="008A2385">
      <w:r>
        <w:t>• Monitor visit planning and arrange for sample monitor</w:t>
      </w:r>
      <w:r w:rsidR="0071315C">
        <w:t>ing in the field as appropriate</w:t>
      </w:r>
      <w:r>
        <w:t xml:space="preserve"> </w:t>
      </w:r>
    </w:p>
    <w:p w:rsidR="00A93DCA" w:rsidRDefault="008A2385">
      <w:r>
        <w:t>• Ensure DBS chec</w:t>
      </w:r>
      <w:r w:rsidR="0071315C">
        <w:t>ks are in place where required</w:t>
      </w:r>
    </w:p>
    <w:p w:rsidR="00A93DCA" w:rsidRDefault="008A2385">
      <w:r>
        <w:t>• Provide sufficient guidance to visit and activity leaders regarding information fo</w:t>
      </w:r>
      <w:r w:rsidR="0071315C">
        <w:t>r parents and parental consent</w:t>
      </w:r>
    </w:p>
    <w:p w:rsidR="00A93DCA" w:rsidRDefault="008A2385">
      <w:r>
        <w:t>• Ensure there is a 24/7 emergency contact(s) for each and every visit and that emer</w:t>
      </w:r>
      <w:r w:rsidR="0071315C">
        <w:t>gency arrangements are in place</w:t>
      </w:r>
      <w:r>
        <w:t xml:space="preserve"> </w:t>
      </w:r>
    </w:p>
    <w:p w:rsidR="00A93DCA" w:rsidRDefault="008A2385">
      <w:r>
        <w:t>• Ensure that medical and</w:t>
      </w:r>
      <w:r w:rsidR="0071315C">
        <w:t xml:space="preserve"> first aid issues are addressed</w:t>
      </w:r>
      <w:r>
        <w:t xml:space="preserve"> </w:t>
      </w:r>
    </w:p>
    <w:p w:rsidR="00A93DCA" w:rsidRDefault="008A2385">
      <w:r>
        <w:t>• Ensure that emergency arrangements include emergency contact access to all relevant visit records, including medical and next of kin information for all members of</w:t>
      </w:r>
      <w:r w:rsidR="0071315C">
        <w:t xml:space="preserve"> the party and including staff</w:t>
      </w:r>
    </w:p>
    <w:p w:rsidR="00A93DCA" w:rsidRDefault="008A2385">
      <w:r>
        <w:t xml:space="preserve">• Ensure that visits and </w:t>
      </w:r>
      <w:proofErr w:type="spellStart"/>
      <w:r>
        <w:t>LOtC</w:t>
      </w:r>
      <w:proofErr w:type="spellEnd"/>
      <w:r>
        <w:t xml:space="preserve"> activities are reviewed and evaluated; this process will require the repor</w:t>
      </w:r>
      <w:r w:rsidR="0071315C">
        <w:t>ting of accidents and incidents</w:t>
      </w:r>
      <w:r>
        <w:t xml:space="preserve"> </w:t>
      </w:r>
    </w:p>
    <w:p w:rsidR="00A93DCA" w:rsidRDefault="008A2385">
      <w:r>
        <w:lastRenderedPageBreak/>
        <w:t>• Ensure that visit policies and procedures are reviewed on a regular basis and immediately following any serio</w:t>
      </w:r>
      <w:r w:rsidR="0071315C">
        <w:t>us incident or systems failure</w:t>
      </w:r>
    </w:p>
    <w:p w:rsidR="008A2385" w:rsidRDefault="008A2385">
      <w:r>
        <w:t>• Keep up to date via EVC training events an</w:t>
      </w:r>
      <w:r w:rsidR="00A93DCA">
        <w:t>d employer information updates.</w:t>
      </w:r>
    </w:p>
    <w:p w:rsidR="0071315C" w:rsidRDefault="0071315C"/>
    <w:p w:rsidR="00A93DCA" w:rsidRDefault="008A2385">
      <w:r>
        <w:t>The Visit/Activity Leader will:</w:t>
      </w:r>
    </w:p>
    <w:p w:rsidR="00A93DCA" w:rsidRDefault="008A2385">
      <w:r>
        <w:t>• Have the overall responsibility for supervision and conduct of the visit. S/he must be a</w:t>
      </w:r>
      <w:r w:rsidR="0071315C">
        <w:t>n employee and not a volunteer</w:t>
      </w:r>
    </w:p>
    <w:p w:rsidR="00A93DCA" w:rsidRDefault="008A2385">
      <w:r>
        <w:t>• Be competent to take on such responsibilities and tasks as may be allocated or required for the duration of the visit/activity and</w:t>
      </w:r>
      <w:r w:rsidR="0071315C">
        <w:t xml:space="preserve"> be formally approved to do so</w:t>
      </w:r>
    </w:p>
    <w:p w:rsidR="00A93DCA" w:rsidRDefault="008A2385">
      <w:r>
        <w:t xml:space="preserve">• Plan and prepare for the visit, taking a lead on risk management. This establishment sees it as good practice to involve all participating staff in the planning and risk management process for any given offsite visit or </w:t>
      </w:r>
      <w:proofErr w:type="spellStart"/>
      <w:r>
        <w:t>LOtC</w:t>
      </w:r>
      <w:proofErr w:type="spellEnd"/>
      <w:r>
        <w:t xml:space="preserve"> activity to ensure wider understanding. It is also seen as good practice to involve young people in these </w:t>
      </w:r>
      <w:r w:rsidR="0042264E">
        <w:t>processes wherever appropriate</w:t>
      </w:r>
    </w:p>
    <w:p w:rsidR="008A2385" w:rsidRDefault="008A2385">
      <w:r>
        <w:t>• Define the roles and responsibilities of other staff (and young people) to ensure effective supervision, and app</w:t>
      </w:r>
      <w:r w:rsidR="0042264E">
        <w:t>oint a deputy wherever possible</w:t>
      </w:r>
    </w:p>
    <w:p w:rsidR="00A93DCA" w:rsidRDefault="008A2385">
      <w:r>
        <w:t>Ensure that where any accompanying staff includes someone with a close relationship to a member of the group, there are adequate safeguards to ensure that this will n</w:t>
      </w:r>
      <w:r w:rsidR="0042264E">
        <w:t>ot compromise group management</w:t>
      </w:r>
    </w:p>
    <w:p w:rsidR="00A93DCA" w:rsidRDefault="008A2385">
      <w:r>
        <w:t>• Ensure that child protection issues</w:t>
      </w:r>
      <w:r w:rsidR="0042264E">
        <w:t xml:space="preserve"> are addressed</w:t>
      </w:r>
      <w:r>
        <w:t xml:space="preserve"> </w:t>
      </w:r>
    </w:p>
    <w:p w:rsidR="00A93DCA" w:rsidRDefault="008A2385">
      <w:r>
        <w:t xml:space="preserve">• Collate, make available and disseminate relevant information to supporting staff, parents </w:t>
      </w:r>
      <w:r w:rsidR="0042264E">
        <w:t>and young people as appropriate</w:t>
      </w:r>
      <w:r>
        <w:t xml:space="preserve"> </w:t>
      </w:r>
    </w:p>
    <w:p w:rsidR="00A93DCA" w:rsidRDefault="008A2385">
      <w:r>
        <w:t>• Make sure there is access to fi</w:t>
      </w:r>
      <w:r w:rsidR="0042264E">
        <w:t>rst aid at an appropriate level</w:t>
      </w:r>
      <w:r>
        <w:t xml:space="preserve"> </w:t>
      </w:r>
    </w:p>
    <w:p w:rsidR="00FB57D5" w:rsidRDefault="008A2385">
      <w:r>
        <w:t>• Arrange pre-visit informa</w:t>
      </w:r>
      <w:r w:rsidR="0042264E">
        <w:t>tion meetings where appropriate</w:t>
      </w:r>
      <w:r>
        <w:t xml:space="preserve"> </w:t>
      </w:r>
    </w:p>
    <w:p w:rsidR="00A93DCA" w:rsidRDefault="008A2385">
      <w:r>
        <w:t>• Evaluate all aspects of the visit, b</w:t>
      </w:r>
      <w:r w:rsidR="0042264E">
        <w:t>oth during and after the event</w:t>
      </w:r>
    </w:p>
    <w:p w:rsidR="00A93DCA" w:rsidRDefault="008A2385">
      <w:r>
        <w:t>• Ensure that staff and other supervisors have been appropriately b</w:t>
      </w:r>
      <w:r w:rsidR="0042264E">
        <w:t>riefed</w:t>
      </w:r>
      <w:r>
        <w:t xml:space="preserve"> </w:t>
      </w:r>
      <w:r w:rsidR="0042264E">
        <w:t>on</w:t>
      </w:r>
      <w:r>
        <w:t xml:space="preserve"> the young people making up the group, including age, health characteristics, capabilities, special educational needs, behaviour and any other information that seems relevant in the con</w:t>
      </w:r>
      <w:r w:rsidR="0042264E">
        <w:t xml:space="preserve">text of the planned activities and </w:t>
      </w:r>
      <w:r>
        <w:t xml:space="preserve">the nature, location and duration of the activity. </w:t>
      </w:r>
    </w:p>
    <w:p w:rsidR="00A93DCA" w:rsidRDefault="008A2385">
      <w:r>
        <w:t>• Ensure the visit is effectively supervised; the overarching duty of care remains with the accompanying establishment staff, even when partial responsibility is shared with a provider. Should the provider run the activity in a way that causes concern, the accompanying staff should consider stopping the activity at the first appropriate moment. Such an intervention will need to be used with great sensitivity and discretion to ensure that it does not result in young people bein</w:t>
      </w:r>
      <w:r w:rsidR="0042264E">
        <w:t>g put at greater risk</w:t>
      </w:r>
      <w:r>
        <w:t xml:space="preserve"> </w:t>
      </w:r>
    </w:p>
    <w:p w:rsidR="008A2385" w:rsidRDefault="008A2385">
      <w:r>
        <w:t xml:space="preserve">• Ensure that all staff and any third party providers have access to emergency contact and emergency procedure details. </w:t>
      </w:r>
    </w:p>
    <w:p w:rsidR="00FB57D5" w:rsidRDefault="00FB57D5"/>
    <w:p w:rsidR="0042264E" w:rsidRDefault="0042264E">
      <w:pPr>
        <w:rPr>
          <w:b/>
        </w:rPr>
      </w:pPr>
    </w:p>
    <w:p w:rsidR="008A2385" w:rsidRPr="00FB57D5" w:rsidRDefault="008A2385">
      <w:pPr>
        <w:rPr>
          <w:b/>
        </w:rPr>
      </w:pPr>
      <w:r w:rsidRPr="00FB57D5">
        <w:rPr>
          <w:b/>
        </w:rPr>
        <w:lastRenderedPageBreak/>
        <w:t>Member</w:t>
      </w:r>
      <w:r w:rsidR="00A93DCA" w:rsidRPr="00FB57D5">
        <w:rPr>
          <w:b/>
        </w:rPr>
        <w:t>s</w:t>
      </w:r>
      <w:r w:rsidRPr="00FB57D5">
        <w:rPr>
          <w:b/>
        </w:rPr>
        <w:t xml:space="preserve"> of Governing Body/Management Board </w:t>
      </w:r>
    </w:p>
    <w:p w:rsidR="00A93DCA" w:rsidRDefault="008A2385">
      <w:r>
        <w:t xml:space="preserve">There will be a member of the School’s Governing Body or Management Board who is designated as specifically responsible for Offsite Visits and </w:t>
      </w:r>
      <w:proofErr w:type="spellStart"/>
      <w:r>
        <w:t>LOtC</w:t>
      </w:r>
      <w:proofErr w:type="spellEnd"/>
      <w:r>
        <w:t xml:space="preserve"> activities. This is usually, but not exclusively, the Chair. This person’s role is to “enable and ensure” by acting as a “critical </w:t>
      </w:r>
      <w:r w:rsidR="0042264E">
        <w:t>friend”. S/he will ensure that:</w:t>
      </w:r>
    </w:p>
    <w:p w:rsidR="00A93DCA" w:rsidRDefault="008A2385">
      <w:r>
        <w:t>• S/he has a clear understanding of whether the management board or governing body is the direct employer of establishment staff; in which case the body will carry the same responsibilities as those of a D</w:t>
      </w:r>
      <w:r w:rsidR="0042264E">
        <w:t>irector of Children's Services</w:t>
      </w:r>
    </w:p>
    <w:p w:rsidR="00FB57D5" w:rsidRDefault="008A2385">
      <w:r>
        <w:t xml:space="preserve">• S/he has an understanding of how outdoor learning supports a </w:t>
      </w:r>
      <w:r w:rsidR="0042264E">
        <w:t>wide range of learning outcomes</w:t>
      </w:r>
      <w:r>
        <w:t xml:space="preserve"> </w:t>
      </w:r>
    </w:p>
    <w:p w:rsidR="00A93DCA" w:rsidRDefault="008A2385">
      <w:r>
        <w:t>• S/he has access to employer guidance a</w:t>
      </w:r>
      <w:r w:rsidR="0042264E">
        <w:t>s well as establishment policy</w:t>
      </w:r>
    </w:p>
    <w:p w:rsidR="00A93DCA" w:rsidRDefault="008A2385">
      <w:r>
        <w:t>• Establishment policy clarifies his/her involvemen</w:t>
      </w:r>
      <w:r w:rsidR="0042264E">
        <w:t>t in the visit approval process</w:t>
      </w:r>
      <w:r>
        <w:t xml:space="preserve"> </w:t>
      </w:r>
    </w:p>
    <w:p w:rsidR="00A93DCA" w:rsidRDefault="008A2385" w:rsidP="00FB57D5">
      <w:r>
        <w:t>• There is an EVC in place that m</w:t>
      </w:r>
      <w:r w:rsidR="00FB57D5">
        <w:t>eets with employer requirements and t</w:t>
      </w:r>
      <w:r>
        <w:t>here are formal notification and approval procedures in place that meet with employer re</w:t>
      </w:r>
      <w:r w:rsidR="00FB57D5">
        <w:t>commendations and requirements</w:t>
      </w:r>
    </w:p>
    <w:p w:rsidR="00A93DCA" w:rsidRDefault="008A2385">
      <w:r>
        <w:t>• The establishment visit policy suppo</w:t>
      </w:r>
      <w:r w:rsidR="0042264E">
        <w:t>rts the principles of inclusion</w:t>
      </w:r>
      <w:r>
        <w:t xml:space="preserve"> </w:t>
      </w:r>
    </w:p>
    <w:p w:rsidR="008A2385" w:rsidRDefault="008A2385">
      <w:r>
        <w:t>• There are monitoring procedures in place</w:t>
      </w:r>
    </w:p>
    <w:p w:rsidR="008A2385" w:rsidRDefault="008A2385"/>
    <w:p w:rsidR="008A2385" w:rsidRPr="00A93DCA" w:rsidRDefault="008A2385">
      <w:pPr>
        <w:rPr>
          <w:b/>
        </w:rPr>
      </w:pPr>
      <w:r w:rsidRPr="00A93DCA">
        <w:rPr>
          <w:b/>
        </w:rPr>
        <w:t>Competence</w:t>
      </w:r>
    </w:p>
    <w:p w:rsidR="00A93DCA" w:rsidRDefault="008A2385">
      <w:r>
        <w:t xml:space="preserve">Competence is a combination of experience, training/qualifications and common sense. The competence of the visit leader is the single most important contributory factor in the safety of participants. Consideration will be given to the </w:t>
      </w:r>
      <w:proofErr w:type="gramStart"/>
      <w:r>
        <w:t xml:space="preserve">following </w:t>
      </w:r>
      <w:r w:rsidR="0042264E">
        <w:t xml:space="preserve"> questions</w:t>
      </w:r>
      <w:proofErr w:type="gramEnd"/>
      <w:r w:rsidR="0042264E">
        <w:t xml:space="preserve"> </w:t>
      </w:r>
      <w:r>
        <w:t xml:space="preserve">when assessing the competence of a member of staff to lead a visit: </w:t>
      </w:r>
    </w:p>
    <w:p w:rsidR="0042264E" w:rsidRDefault="008A2385" w:rsidP="0042264E">
      <w:pPr>
        <w:pStyle w:val="ListParagraph"/>
        <w:numPr>
          <w:ilvl w:val="0"/>
          <w:numId w:val="2"/>
        </w:numPr>
      </w:pPr>
      <w:r>
        <w:t>What experience has the leader in leading or accompanying similar or other visits? (</w:t>
      </w:r>
      <w:proofErr w:type="gramStart"/>
      <w:r>
        <w:t>check</w:t>
      </w:r>
      <w:proofErr w:type="gramEnd"/>
      <w:r>
        <w:t xml:space="preserve"> Visit History on ‘EVOLVE’).</w:t>
      </w:r>
    </w:p>
    <w:p w:rsidR="0042264E" w:rsidRDefault="008A2385" w:rsidP="0042264E">
      <w:pPr>
        <w:pStyle w:val="ListParagraph"/>
        <w:numPr>
          <w:ilvl w:val="0"/>
          <w:numId w:val="2"/>
        </w:numPr>
      </w:pPr>
      <w:r>
        <w:t xml:space="preserve">Is the leader competent in planning and managing visits? </w:t>
      </w:r>
    </w:p>
    <w:p w:rsidR="0042264E" w:rsidRDefault="008A2385" w:rsidP="0042264E">
      <w:pPr>
        <w:pStyle w:val="ListParagraph"/>
        <w:numPr>
          <w:ilvl w:val="0"/>
          <w:numId w:val="2"/>
        </w:numPr>
      </w:pPr>
      <w:r>
        <w:t xml:space="preserve">What are the leader’s reasons for undertaking the visit? </w:t>
      </w:r>
    </w:p>
    <w:p w:rsidR="0042264E" w:rsidRDefault="008A2385" w:rsidP="0042264E">
      <w:pPr>
        <w:pStyle w:val="ListParagraph"/>
        <w:numPr>
          <w:ilvl w:val="0"/>
          <w:numId w:val="2"/>
        </w:numPr>
      </w:pPr>
      <w:r>
        <w:t>Is the leader an</w:t>
      </w:r>
      <w:r w:rsidR="0042264E">
        <w:t xml:space="preserve"> employee at the establishment?</w:t>
      </w:r>
    </w:p>
    <w:p w:rsidR="0042264E" w:rsidRDefault="008A2385" w:rsidP="0042264E">
      <w:pPr>
        <w:pStyle w:val="ListParagraph"/>
        <w:numPr>
          <w:ilvl w:val="0"/>
          <w:numId w:val="2"/>
        </w:numPr>
      </w:pPr>
      <w:r>
        <w:t xml:space="preserve"> Does the leader have the ability to manage the pa</w:t>
      </w:r>
      <w:r w:rsidR="0042264E">
        <w:t>storal welfare of participants?</w:t>
      </w:r>
    </w:p>
    <w:p w:rsidR="0042264E" w:rsidRDefault="008A2385" w:rsidP="0042264E">
      <w:pPr>
        <w:pStyle w:val="ListParagraph"/>
        <w:numPr>
          <w:ilvl w:val="0"/>
          <w:numId w:val="2"/>
        </w:numPr>
      </w:pPr>
      <w:r>
        <w:t>Does the leader exhibit sound decision making abilities?</w:t>
      </w:r>
    </w:p>
    <w:p w:rsidR="0042264E" w:rsidRDefault="008A2385" w:rsidP="0042264E">
      <w:pPr>
        <w:pStyle w:val="ListParagraph"/>
        <w:numPr>
          <w:ilvl w:val="0"/>
          <w:numId w:val="2"/>
        </w:numPr>
      </w:pPr>
      <w:r>
        <w:t>What experience has the leader of the participan</w:t>
      </w:r>
      <w:r w:rsidR="0042264E">
        <w:t>ts he/she intends to supervise?</w:t>
      </w:r>
    </w:p>
    <w:p w:rsidR="0042264E" w:rsidRDefault="008A2385" w:rsidP="0042264E">
      <w:pPr>
        <w:pStyle w:val="ListParagraph"/>
        <w:numPr>
          <w:ilvl w:val="0"/>
          <w:numId w:val="2"/>
        </w:numPr>
      </w:pPr>
      <w:r>
        <w:t>What experience has the leader of the environment and geographical area chosen?</w:t>
      </w:r>
    </w:p>
    <w:p w:rsidR="0042264E" w:rsidRDefault="008A2385" w:rsidP="0042264E">
      <w:pPr>
        <w:pStyle w:val="ListParagraph"/>
        <w:numPr>
          <w:ilvl w:val="0"/>
          <w:numId w:val="2"/>
        </w:numPr>
      </w:pPr>
      <w:r>
        <w:t xml:space="preserve">If appropriate, what is the leader’s personal level of skill in the </w:t>
      </w:r>
      <w:r w:rsidR="0042264E">
        <w:t>activity, and fitness level?</w:t>
      </w:r>
    </w:p>
    <w:p w:rsidR="0042264E" w:rsidRDefault="008A2385" w:rsidP="0042264E">
      <w:pPr>
        <w:pStyle w:val="ListParagraph"/>
        <w:numPr>
          <w:ilvl w:val="0"/>
          <w:numId w:val="2"/>
        </w:numPr>
      </w:pPr>
      <w:r>
        <w:t>Does the leader possess appropriate qualifications, especially if leading adventurous activities?</w:t>
      </w:r>
    </w:p>
    <w:p w:rsidR="00A93DCA" w:rsidRDefault="008A2385" w:rsidP="0042264E">
      <w:pPr>
        <w:pStyle w:val="ListParagraph"/>
        <w:numPr>
          <w:ilvl w:val="0"/>
          <w:numId w:val="2"/>
        </w:numPr>
      </w:pPr>
      <w:r>
        <w:t xml:space="preserve"> Is the leader aware of all relevant guidelines and able to act on these? </w:t>
      </w:r>
    </w:p>
    <w:p w:rsidR="00A93DCA" w:rsidRDefault="00A93DCA"/>
    <w:p w:rsidR="0042264E" w:rsidRDefault="008A2385">
      <w:r>
        <w:t xml:space="preserve">This establishment operates a process of apprenticeship and succession for all staff likely to be involved in organising, leading or accompanying offsite visits and </w:t>
      </w:r>
      <w:proofErr w:type="spellStart"/>
      <w:r>
        <w:t>LOtC</w:t>
      </w:r>
      <w:proofErr w:type="spellEnd"/>
      <w:r>
        <w:t xml:space="preserve"> activities. The establishment undertakes to ensure that all such staff, will undergo an induction process that will involve access to (and training where required) the establishment’s ‘EVOLVE’ site and practical experience of accompanying visits and </w:t>
      </w:r>
      <w:proofErr w:type="spellStart"/>
      <w:r>
        <w:t>LOtC</w:t>
      </w:r>
      <w:proofErr w:type="spellEnd"/>
      <w:r>
        <w:t xml:space="preserve"> activities before being tasked with leading a visit for themselves.</w:t>
      </w:r>
    </w:p>
    <w:p w:rsidR="0042264E" w:rsidRDefault="0042264E"/>
    <w:p w:rsidR="008A2385" w:rsidRPr="0042264E" w:rsidRDefault="008A2385">
      <w:r w:rsidRPr="00FB57D5">
        <w:rPr>
          <w:b/>
        </w:rPr>
        <w:t>Planning</w:t>
      </w:r>
    </w:p>
    <w:p w:rsidR="008A2385" w:rsidRDefault="004260C2">
      <w:r>
        <w:t>The extent of planning required is related to the complexity of the visit, based on STAGED: Staffing, Timings, Activity, Group, Environment, Distance.</w:t>
      </w:r>
    </w:p>
    <w:p w:rsidR="004260C2" w:rsidRDefault="004260C2"/>
    <w:p w:rsidR="004260C2" w:rsidRPr="00FB57D5" w:rsidRDefault="004260C2">
      <w:pPr>
        <w:rPr>
          <w:b/>
        </w:rPr>
      </w:pPr>
      <w:r w:rsidRPr="00FB57D5">
        <w:rPr>
          <w:b/>
        </w:rPr>
        <w:t xml:space="preserve">Risk Assessment </w:t>
      </w:r>
    </w:p>
    <w:p w:rsidR="004260C2" w:rsidRDefault="004260C2">
      <w:r>
        <w:t>Risks are expected to be reduced to an acceptable or tolerable level, and not necessarily eliminated. Planning should achieve a rational balance between potential adverse risks and the intended benefits and outcomes of the activity. Due to the complex nature of off-site visits, conventional ‘risk assessment’ as a stand-alone tool is not particularly useful and can on occasion be misleading. It is of greater benefit to consider the overall ‘risk management’ of visits by taking all aspects of visit planning and management into account. This can be achieved effectively through a combination of the ‘EVOLVE’ visit form itself, and where appropriate, any event specific notes or attachments. Visit planning includes consideration of the question: ‘What are the really important things that we need to do to keep us safe?’ It should focus on those issues that are specific to the individual event, taking into account the needs of the group (including special and medical needs), the experience and competency of the staff team, and the leader in the context of the event. Significant issues must be recorded on ‘EVOLVE’, either notes or as an attachment, and shared with all parties. This planning process by the leader may be compared to the expectation of a teacher or youth worker to plan a lesson/session which is relevant to the needs of the group. Planning that includes adventurous activity commonly involves delivery by an external provider and the provider will have responsibility for risk assessing and managing the activity. As such, the provider’s risk assessment is not the concern of the establishment leader, does not need to be requested from the provider, and does not need to be attached to ‘EVOLVE’.</w:t>
      </w:r>
    </w:p>
    <w:p w:rsidR="002A7A37" w:rsidRDefault="002A7A37"/>
    <w:p w:rsidR="002A7A37" w:rsidRPr="00FB57D5" w:rsidRDefault="002A7A37">
      <w:pPr>
        <w:rPr>
          <w:b/>
        </w:rPr>
      </w:pPr>
      <w:r w:rsidRPr="00FB57D5">
        <w:rPr>
          <w:b/>
        </w:rPr>
        <w:t>Use of generic risk assessments</w:t>
      </w:r>
    </w:p>
    <w:p w:rsidR="002A7A37" w:rsidRDefault="002A7A37">
      <w:r>
        <w:t xml:space="preserve">A selection of generic risk assessments is available in Word format from the Health &amp; Safety pages on the Grid and for use on ‘EVOLVE’. Whilst not exhaustive, the control measures contained within this selection are probably sufficient to cover most eventualities likely to be encountered in the course of most offsite visits and </w:t>
      </w:r>
      <w:proofErr w:type="spellStart"/>
      <w:r>
        <w:t>LOtC</w:t>
      </w:r>
      <w:proofErr w:type="spellEnd"/>
      <w:r>
        <w:t xml:space="preserve"> activities. Staff are encouraged to compile their own “event-specific” risk assessments which can then be reviewed and re-used as required. Note: It is now possible to “clone” visits on ‘EVOLVE’, so it is possible to re-use risk assessments and other documents that have been attached to previous visits. Staff should liaise with their EVC about this.</w:t>
      </w:r>
    </w:p>
    <w:p w:rsidR="002A7A37" w:rsidRDefault="002A7A37"/>
    <w:p w:rsidR="00FB57D5" w:rsidRDefault="00FB57D5"/>
    <w:p w:rsidR="00FB57D5" w:rsidRDefault="00FB57D5"/>
    <w:p w:rsidR="002A7A37" w:rsidRDefault="002A7A37">
      <w:r w:rsidRPr="00FB57D5">
        <w:rPr>
          <w:b/>
        </w:rPr>
        <w:t>Seeking Assurances from Provider / Use of a Provider assessment Form (OV6</w:t>
      </w:r>
      <w:r>
        <w:t>)</w:t>
      </w:r>
    </w:p>
    <w:p w:rsidR="002A7A37" w:rsidRDefault="002A7A37">
      <w:r>
        <w:t xml:space="preserve">Suffolk County Council provides the OV6 ‘Provider Assessment Form’ to help provide an audit trail for arrangements and checks if required. Many providers have websites and offer information packs which contain the sorts of information asked for on the OV6, including a Safety Management statement, so it may not be necessary to use one. The OV6 is a generic form, for use for all kinds of </w:t>
      </w:r>
      <w:r>
        <w:lastRenderedPageBreak/>
        <w:t xml:space="preserve">provider, so if one is sent to a provider, it should be specified that they only need to complete the parts applicable to them/their services. Once an OV6 has been received, signed and dated by a manager or person in authority, it is not always necessary to send a new one to the same provider each time you use them. It is sufficient to annotate the existing form already held by the establishment to show the school has checked back with the provider and that there have been no major or significant changes since the form was originally signed; this will not apply if the time interval is not more than 12 months or so. To reduce bureaucracy for both Visit Leaders and Providers, leaders should take advantage of national schemes that have been established to eliminate the need for questionnaires and forms as advised in LA guidance e.g. </w:t>
      </w:r>
      <w:proofErr w:type="spellStart"/>
      <w:r>
        <w:t>LOtC</w:t>
      </w:r>
      <w:proofErr w:type="spellEnd"/>
      <w:r>
        <w:t xml:space="preserve"> Quality Badge, AALS Licence and ‘</w:t>
      </w:r>
      <w:proofErr w:type="spellStart"/>
      <w:r>
        <w:t>Adventuremark</w:t>
      </w:r>
      <w:proofErr w:type="spellEnd"/>
      <w:r>
        <w:t xml:space="preserve">’. Holding one of the above is a credible assurance of Health and Safety, and Visit Leaders should seek no further verification. The </w:t>
      </w:r>
      <w:proofErr w:type="spellStart"/>
      <w:r>
        <w:t>LOtC</w:t>
      </w:r>
      <w:proofErr w:type="spellEnd"/>
      <w:r>
        <w:t xml:space="preserve"> Quality Badge also covers learning quality. Visit Leaders should not ask for copies of risk assessment documentation but may seek assurance of a provider’s competence to deliver their activities safely by means of a Safety Management statement if this is not already provided. National Institutions and Public Buildings: - by their very nature these venues and providers are extremely unlikely not to conform to current Health &amp; Safety legislation so it should not be necessary to require them to complete an OV6 or send out copies of thei</w:t>
      </w:r>
      <w:r w:rsidR="00A93DCA">
        <w:t>r risk assessment documents.</w:t>
      </w:r>
      <w:r>
        <w:t xml:space="preserve"> </w:t>
      </w:r>
    </w:p>
    <w:p w:rsidR="00A93DCA" w:rsidRDefault="00A93DCA"/>
    <w:p w:rsidR="002A7A37" w:rsidRPr="00A93DCA" w:rsidRDefault="002A7A37">
      <w:pPr>
        <w:rPr>
          <w:b/>
        </w:rPr>
      </w:pPr>
      <w:r w:rsidRPr="00A93DCA">
        <w:rPr>
          <w:b/>
        </w:rPr>
        <w:t>Preliminary Visits</w:t>
      </w:r>
    </w:p>
    <w:p w:rsidR="002A7A37" w:rsidRDefault="002A7A37">
      <w:r>
        <w:t>Wherever reasonably possible, it is good practice for the Visit Leader to make a preliminary visit to a venue or provider beforehand in order for them to familiarise themselves with the layout and surroundings, and any site-specific procedures or issues which may have an impact on the visit or members of the group. Within the UK, highest priority for preliminary visits will be where no serving member of staff from the establishment has visited before, then when the Visit Leader has no experience of the venue/activity. For overseas visits, advantage should be taken of any offers by tour operators for “leaders’ orientation”-type visits.</w:t>
      </w:r>
    </w:p>
    <w:p w:rsidR="002A7A37" w:rsidRDefault="002A7A37"/>
    <w:p w:rsidR="002A7A37" w:rsidRPr="00A93DCA" w:rsidRDefault="002A7A37">
      <w:pPr>
        <w:rPr>
          <w:b/>
        </w:rPr>
      </w:pPr>
      <w:r w:rsidRPr="00A93DCA">
        <w:rPr>
          <w:b/>
        </w:rPr>
        <w:t>Participants</w:t>
      </w:r>
    </w:p>
    <w:p w:rsidR="002A7A37" w:rsidRDefault="002A7A37">
      <w:r>
        <w:t>It is good practice to involve participants in the planning and organisation of visits, as in doing so they will make more informed decisions, and will become more ‘risk aware’ and hence at less risk. They will also have greater ownership of the event.</w:t>
      </w:r>
    </w:p>
    <w:p w:rsidR="002A7A37" w:rsidRDefault="002A7A37"/>
    <w:p w:rsidR="002A7A37" w:rsidRPr="00A93DCA" w:rsidRDefault="00A93DCA">
      <w:pPr>
        <w:rPr>
          <w:b/>
        </w:rPr>
      </w:pPr>
      <w:r w:rsidRPr="00A93DCA">
        <w:rPr>
          <w:b/>
        </w:rPr>
        <w:t>Outcomes</w:t>
      </w:r>
    </w:p>
    <w:p w:rsidR="00A93DCA" w:rsidRDefault="002A7A37">
      <w:r>
        <w:t xml:space="preserve">Clarity regarding the intended outcomes of the visit will help to ensure that the potential benefits can be achieved. Up to four ‘intended’ outcomes may be recorded on ‘EVOLVE’ during the planning process, for subsequent evaluation. Work that takes place outside the classroom can provide a very powerful means of developing learning in all curriculum areas and raise attainment. Experiential learning can also provide opportunities for development in other areas, including: </w:t>
      </w:r>
    </w:p>
    <w:p w:rsidR="00A93DCA" w:rsidRDefault="002A7A37">
      <w:r>
        <w:t xml:space="preserve">• Relationships </w:t>
      </w:r>
    </w:p>
    <w:p w:rsidR="0042264E" w:rsidRDefault="002A7A37">
      <w:r>
        <w:t xml:space="preserve">• Emotional &amp; spiritual </w:t>
      </w:r>
    </w:p>
    <w:p w:rsidR="00A93DCA" w:rsidRDefault="002A7A37">
      <w:r>
        <w:t xml:space="preserve">• Cross curricular </w:t>
      </w:r>
    </w:p>
    <w:p w:rsidR="00A93DCA" w:rsidRDefault="002A7A37">
      <w:r>
        <w:lastRenderedPageBreak/>
        <w:t xml:space="preserve">• Individual </w:t>
      </w:r>
    </w:p>
    <w:p w:rsidR="008C478B" w:rsidRDefault="002A7A37">
      <w:r>
        <w:t xml:space="preserve">• Teamwork </w:t>
      </w:r>
    </w:p>
    <w:p w:rsidR="00A93DCA" w:rsidRDefault="002A7A37">
      <w:r>
        <w:t xml:space="preserve">• Environmental Preparatory work should take place in advance of the visit where appropriate. </w:t>
      </w:r>
    </w:p>
    <w:p w:rsidR="002A7A37" w:rsidRDefault="002A7A37">
      <w:r>
        <w:t>This, in conjunction with activity that will take place during the visit, should feed into any follow-up work. ‘High Quality Outdoor Education’ can be used as a tool by visit leaders to assist in both identifying outcomes and in the evaluation of the learning taking place.</w:t>
      </w:r>
    </w:p>
    <w:p w:rsidR="002A7A37" w:rsidRPr="00A93DCA" w:rsidRDefault="002A7A37">
      <w:pPr>
        <w:rPr>
          <w:b/>
        </w:rPr>
      </w:pPr>
    </w:p>
    <w:p w:rsidR="002A7A37" w:rsidRPr="00A93DCA" w:rsidRDefault="00A93DCA">
      <w:pPr>
        <w:rPr>
          <w:b/>
        </w:rPr>
      </w:pPr>
      <w:r w:rsidRPr="00A93DCA">
        <w:rPr>
          <w:b/>
        </w:rPr>
        <w:t xml:space="preserve">Staffing and Supervision </w:t>
      </w:r>
    </w:p>
    <w:p w:rsidR="00002EBD" w:rsidRDefault="002A7A37">
      <w:r>
        <w:t xml:space="preserve">The LA requires establishments to ensure there is an appropriate level of supervision at all times for all visits and that such supervision is ‘effective’. This must have been approved by the EVC and Head of Establishment and, where applicable, in accordance with Governing Body policy. For all visits, the visit leader, EVC and Head of establishment will make a professional judgement regarding the number and suitability of staffing on an individual visit basis after consideration of the following factors: </w:t>
      </w:r>
    </w:p>
    <w:p w:rsidR="00002EBD" w:rsidRDefault="008C478B">
      <w:r>
        <w:t>• T</w:t>
      </w:r>
      <w:r w:rsidR="002A7A37">
        <w:t xml:space="preserve">he type, </w:t>
      </w:r>
      <w:r>
        <w:t>level, and duration of activity</w:t>
      </w:r>
      <w:r w:rsidR="002A7A37">
        <w:t xml:space="preserve"> </w:t>
      </w:r>
    </w:p>
    <w:p w:rsidR="00002EBD" w:rsidRDefault="008C478B">
      <w:r>
        <w:t>• T</w:t>
      </w:r>
      <w:r w:rsidR="002A7A37">
        <w:t>he nature and requirements of individuals within the group, includ</w:t>
      </w:r>
      <w:r>
        <w:t>ing those with additional needs</w:t>
      </w:r>
      <w:r w:rsidR="002A7A37">
        <w:t xml:space="preserve"> </w:t>
      </w:r>
    </w:p>
    <w:p w:rsidR="00002EBD" w:rsidRDefault="008C478B">
      <w:r>
        <w:t>• T</w:t>
      </w:r>
      <w:r w:rsidR="002A7A37">
        <w:t>he experience and compet</w:t>
      </w:r>
      <w:r>
        <w:t>ence of staff and other adults</w:t>
      </w:r>
    </w:p>
    <w:p w:rsidR="00002EBD" w:rsidRDefault="008C478B">
      <w:r>
        <w:t>• T</w:t>
      </w:r>
      <w:r w:rsidR="002A7A37">
        <w:t>he venue, time of year and pre</w:t>
      </w:r>
      <w:r>
        <w:t>vailing/predicted conditions</w:t>
      </w:r>
      <w:r w:rsidR="002A7A37">
        <w:t xml:space="preserve"> </w:t>
      </w:r>
    </w:p>
    <w:p w:rsidR="00002EBD" w:rsidRDefault="008C478B">
      <w:r>
        <w:t>• T</w:t>
      </w:r>
      <w:r w:rsidR="002A7A37">
        <w:t xml:space="preserve">he </w:t>
      </w:r>
      <w:r w:rsidR="00002EBD">
        <w:t>c</w:t>
      </w:r>
      <w:r>
        <w:t>ontingency or ‘Plan B’ options</w:t>
      </w:r>
    </w:p>
    <w:p w:rsidR="00002EBD" w:rsidRDefault="00002EBD"/>
    <w:p w:rsidR="00002EBD" w:rsidRPr="00002EBD" w:rsidRDefault="00002EBD">
      <w:pPr>
        <w:rPr>
          <w:b/>
        </w:rPr>
      </w:pPr>
      <w:r w:rsidRPr="00002EBD">
        <w:rPr>
          <w:b/>
        </w:rPr>
        <w:t>Cancellation</w:t>
      </w:r>
    </w:p>
    <w:p w:rsidR="002A7A37" w:rsidRDefault="002A7A37">
      <w:r>
        <w:t xml:space="preserve">A visit must not go ahead where either the Visit Leader, EVC, or </w:t>
      </w:r>
      <w:proofErr w:type="spellStart"/>
      <w:r>
        <w:t>Headteacher</w:t>
      </w:r>
      <w:proofErr w:type="spellEnd"/>
      <w:r>
        <w:t xml:space="preserve"> is not satisfied that an appropriate level of supervision exists. A useful ‘starting point for consideration’ is 1 adult to 10 young people. Where departure from this starting point results in fewer staff, the justification should be recorded as a note on ‘EVOLVE’. Staff who are assigned to support the special needs of an individual cannot be included in the overall staffing ratio. Their responsibility should not include the wider group. Particular consideration should be given to the additional implications that may arise if staff are to be accompanied by family members (or partners) on visits. Staff and volunteers who work frequently or intensively with or have regular access to young people or vulnerable adults, must undergo an enhanced DBS check as part of their recruitment process. For the purpose of this policy: </w:t>
      </w:r>
      <w:r w:rsidR="00002EBD">
        <w:t>‘</w:t>
      </w:r>
      <w:r>
        <w:t>frequently’ is de</w:t>
      </w:r>
      <w:r w:rsidR="00002EBD">
        <w:t>fined as ‘once a week or more’ and ‘</w:t>
      </w:r>
      <w:r>
        <w:t>intensively’ is defined as 3 times in a 30 day period or overnight (2am - 6am)</w:t>
      </w:r>
    </w:p>
    <w:p w:rsidR="008C478B" w:rsidRDefault="008C478B"/>
    <w:p w:rsidR="00002EBD" w:rsidRPr="00002EBD" w:rsidRDefault="002A7A37">
      <w:pPr>
        <w:rPr>
          <w:b/>
        </w:rPr>
      </w:pPr>
      <w:r w:rsidRPr="00002EBD">
        <w:rPr>
          <w:b/>
        </w:rPr>
        <w:t xml:space="preserve">Use of Voluntary Helpers </w:t>
      </w:r>
    </w:p>
    <w:p w:rsidR="002A7A37" w:rsidRDefault="002A7A37">
      <w:r>
        <w:t xml:space="preserve">The use of parents and other adults with a clear association with the establishment, as helpers or supervisors on offsite visits or </w:t>
      </w:r>
      <w:proofErr w:type="spellStart"/>
      <w:r>
        <w:t>LOtC</w:t>
      </w:r>
      <w:proofErr w:type="spellEnd"/>
      <w:r>
        <w:t xml:space="preserve"> activities, is seen as a valuable means of encouraging or maintaining closer links with the local community and accessing a wider set of skills and experience than may exist amongst the establishment’s staff. Such volunteers will need to understand and </w:t>
      </w:r>
      <w:r>
        <w:lastRenderedPageBreak/>
        <w:t>consent to the fact that they will be answerable to the visit/activity leader. It is a fact that a volunteer will not be accountable through a legalistic audit trail (as would exist were their involvement based on a contractual relationship) and is therefore the case that a volunteer helper cannot be appointed as a Visit Leader. It is good practice that all adult helpers and volunteers are subject to DBS checking; however, this may not be required where there is no possibility for unsupervised direct contact. Clear DBS checks must have been returned before a volunteer adult helper may participate in a residential visit or activity</w:t>
      </w:r>
    </w:p>
    <w:p w:rsidR="002A7A37" w:rsidRDefault="002A7A37"/>
    <w:p w:rsidR="002A7A37" w:rsidRPr="00B634AC" w:rsidRDefault="002A7A37">
      <w:pPr>
        <w:rPr>
          <w:b/>
        </w:rPr>
      </w:pPr>
      <w:r w:rsidRPr="00B634AC">
        <w:rPr>
          <w:b/>
        </w:rPr>
        <w:t xml:space="preserve">Emergency Procedures </w:t>
      </w:r>
    </w:p>
    <w:p w:rsidR="00B634AC" w:rsidRDefault="002A7A37">
      <w:r>
        <w:t xml:space="preserve">Staff involved in a visit must be aware of, and adhere to, the establishment’s policy on emergency procedures. The establishment maintains a mobile phones specifically for use during offsite visits which should have all relevant contact details pre-programmed into them. It is each Visit Leader’s responsibility to ensure they either use an establishment mobile phone or their own personal mobile phone and they have: </w:t>
      </w:r>
    </w:p>
    <w:p w:rsidR="00B634AC" w:rsidRDefault="008C478B">
      <w:r>
        <w:t>• T</w:t>
      </w:r>
      <w:r w:rsidR="002A7A37">
        <w:t xml:space="preserve">he correct details </w:t>
      </w:r>
      <w:r>
        <w:t>programmed into them beforehand</w:t>
      </w:r>
      <w:r w:rsidR="002A7A37">
        <w:t xml:space="preserve"> </w:t>
      </w:r>
    </w:p>
    <w:p w:rsidR="00B634AC" w:rsidRDefault="008C478B">
      <w:r>
        <w:t>• F</w:t>
      </w:r>
      <w:r w:rsidR="002A7A37">
        <w:t xml:space="preserve">ully-charged batteries (and chargers available if necessary) </w:t>
      </w:r>
    </w:p>
    <w:p w:rsidR="00B634AC" w:rsidRDefault="008C478B">
      <w:r>
        <w:t>• S</w:t>
      </w:r>
      <w:r w:rsidR="002A7A37">
        <w:t xml:space="preserve">ufficient credit available for the duration of the visit Beware of over-reliance on mobile phones; in event of an emergency a land-line should be used wherever possible. Learning </w:t>
      </w:r>
      <w:proofErr w:type="gramStart"/>
      <w:r w:rsidR="002A7A37">
        <w:t>Outside</w:t>
      </w:r>
      <w:proofErr w:type="gramEnd"/>
      <w:r w:rsidR="002A7A37">
        <w:t xml:space="preserve"> the Classroom Policy 2022 15 For all “out of hours” and residential visits there will be a nominated person(s) that can provide 24/7 cover as an Emergency Contact and that the person(s) so nominated will have 24/7 access to all details of the visit. This will include medical and next-of-kin information regarding staff as well as young people. Consideration will be given to the following: </w:t>
      </w:r>
    </w:p>
    <w:p w:rsidR="00B634AC" w:rsidRDefault="002A7A37">
      <w:r>
        <w:t xml:space="preserve">• Is </w:t>
      </w:r>
      <w:r w:rsidR="008C478B">
        <w:t>more than one Emergency Contact</w:t>
      </w:r>
      <w:r>
        <w:t xml:space="preserve"> required?</w:t>
      </w:r>
    </w:p>
    <w:p w:rsidR="00B634AC" w:rsidRDefault="008C478B">
      <w:r>
        <w:t xml:space="preserve"> • Is there a clear p</w:t>
      </w:r>
      <w:r w:rsidR="002A7A37">
        <w:t xml:space="preserve">rocedure for lodging visit plans to enable them to be accessed in the event of an emergency? </w:t>
      </w:r>
    </w:p>
    <w:p w:rsidR="00B634AC" w:rsidRDefault="002A7A37">
      <w:r>
        <w:t xml:space="preserve">• Have procedures been tested? </w:t>
      </w:r>
    </w:p>
    <w:p w:rsidR="00B634AC" w:rsidRDefault="002A7A37">
      <w:r>
        <w:t xml:space="preserve">• Is it possible to demonstrate a proactive response, to any pattern that can be recognised within incidents? </w:t>
      </w:r>
    </w:p>
    <w:p w:rsidR="002A7A37" w:rsidRDefault="002A7A37">
      <w:r>
        <w:t>Visit Leaders should also complete and carry an Emergency Contacts sheet (OV9). Where appropriate the Visit Leader should have an “Emergenc</w:t>
      </w:r>
      <w:r w:rsidR="00B634AC">
        <w:t>y</w:t>
      </w:r>
      <w:r w:rsidR="00710726">
        <w:t xml:space="preserve"> Events” card, as issued by the LA.</w:t>
      </w:r>
    </w:p>
    <w:p w:rsidR="002A7A37" w:rsidRDefault="002A7A37"/>
    <w:p w:rsidR="002A7A37" w:rsidRPr="00B634AC" w:rsidRDefault="002A7A37">
      <w:pPr>
        <w:rPr>
          <w:b/>
        </w:rPr>
      </w:pPr>
      <w:r w:rsidRPr="00B634AC">
        <w:rPr>
          <w:b/>
        </w:rPr>
        <w:t>First Aid</w:t>
      </w:r>
    </w:p>
    <w:p w:rsidR="00B634AC" w:rsidRDefault="002A7A37">
      <w:r>
        <w:t xml:space="preserve">It is not always necessary that qualified First Aider accompanies an offsite visit or </w:t>
      </w:r>
      <w:proofErr w:type="spellStart"/>
      <w:r>
        <w:t>LOtC</w:t>
      </w:r>
      <w:proofErr w:type="spellEnd"/>
      <w:r>
        <w:t xml:space="preserve"> activity. First aid issues for any </w:t>
      </w:r>
      <w:proofErr w:type="spellStart"/>
      <w:r>
        <w:t>LOtC</w:t>
      </w:r>
      <w:proofErr w:type="spellEnd"/>
      <w:r>
        <w:t xml:space="preserve"> activity should be considered as part of the risk management process and the exact requirements should be determined by ensuring that first aid support is available at an appropriate level. What is “appropriate” will be determined by: </w:t>
      </w:r>
    </w:p>
    <w:p w:rsidR="00B634AC" w:rsidRDefault="007C2549">
      <w:r>
        <w:t>• The nature of the activity</w:t>
      </w:r>
    </w:p>
    <w:p w:rsidR="00B634AC" w:rsidRDefault="007C2549">
      <w:r>
        <w:t>• The nature of the group</w:t>
      </w:r>
    </w:p>
    <w:p w:rsidR="00B634AC" w:rsidRDefault="002A7A37">
      <w:r>
        <w:lastRenderedPageBreak/>
        <w:t>• The likely injurie</w:t>
      </w:r>
      <w:r w:rsidR="007C2549">
        <w:t>s associated with the activity</w:t>
      </w:r>
    </w:p>
    <w:p w:rsidR="007C2549" w:rsidRDefault="002A7A37">
      <w:r>
        <w:t>• The extent to which the activity will isolate the group from normal ambulance support, or a known point where a qualified</w:t>
      </w:r>
      <w:r w:rsidR="007C2549">
        <w:t xml:space="preserve"> first aider will be available.</w:t>
      </w:r>
    </w:p>
    <w:p w:rsidR="002A7A37" w:rsidRDefault="002A7A37">
      <w:r>
        <w:t>A very basic level of first aid support must be available at all times. This will require that one or more of</w:t>
      </w:r>
      <w:r w:rsidR="007C2549">
        <w:t xml:space="preserve"> the staff leading the activity to k</w:t>
      </w:r>
      <w:r>
        <w:t xml:space="preserve">now how to access </w:t>
      </w:r>
      <w:r w:rsidR="007C2549">
        <w:t>qualified first aid support, h</w:t>
      </w:r>
      <w:r>
        <w:t>ave a working knowledge of simple first aid and are competent to use the first aid materials carried with the group. For some activities (most commonly in defined adventure activities) there is a good practice expectation that requires those leading such activities to hold a current first aid “qualification”. To be a “qualification”, the first aid course must include a formalised assessment process; otherwise any certification will have the status of a certificate of attendance. It is a legal requirement that all minibuses mu</w:t>
      </w:r>
      <w:r w:rsidR="00B634AC">
        <w:t>st carry a first aid kit.</w:t>
      </w:r>
    </w:p>
    <w:p w:rsidR="002A7A37" w:rsidRDefault="002A7A37"/>
    <w:p w:rsidR="002A7A37" w:rsidRPr="00B634AC" w:rsidRDefault="002A7A37">
      <w:pPr>
        <w:rPr>
          <w:b/>
        </w:rPr>
      </w:pPr>
      <w:r w:rsidRPr="00B634AC">
        <w:rPr>
          <w:b/>
        </w:rPr>
        <w:t xml:space="preserve">Approval of Visits </w:t>
      </w:r>
    </w:p>
    <w:p w:rsidR="00B634AC" w:rsidRDefault="002A7A37">
      <w:r>
        <w:t xml:space="preserve">Approval is delegated to the Head of Establishment for all visits. However, the following types of visit are required to be notified to the LA: </w:t>
      </w:r>
    </w:p>
    <w:p w:rsidR="00B634AC" w:rsidRDefault="002A7A37">
      <w:r>
        <w:t xml:space="preserve">• Overseas (anywhere that involves crossing a substantial area of open sea, including Northern Ireland, the Isle of Man, the Hebrides and the Channel Islands) </w:t>
      </w:r>
    </w:p>
    <w:p w:rsidR="007C2549" w:rsidRDefault="002A7A37">
      <w:r>
        <w:t>• Those involving one or more adventurous activities to be led by a</w:t>
      </w:r>
      <w:r w:rsidR="007C2549">
        <w:t xml:space="preserve"> member of establishment staff</w:t>
      </w:r>
    </w:p>
    <w:p w:rsidR="00B634AC" w:rsidRDefault="002A7A37">
      <w:r>
        <w:t xml:space="preserve">Regardless of whether a visit should be notified to the LA or not, there should be a clear, unambiguous audit trail for arrangements with clear evidence of approval. Such evidence will usually be recorded on EVOLVE but where this is not the case a signature of endorsement on a lesson plan will suffice. </w:t>
      </w:r>
    </w:p>
    <w:p w:rsidR="00B634AC" w:rsidRDefault="002A7A37">
      <w:r>
        <w:t xml:space="preserve">The process for approval has three main stages: </w:t>
      </w:r>
    </w:p>
    <w:p w:rsidR="00B634AC" w:rsidRDefault="002A7A37">
      <w:r>
        <w:t xml:space="preserve">1. Visit/activity proposed and planned by Visit Leader and accompanying colleagues; </w:t>
      </w:r>
    </w:p>
    <w:p w:rsidR="00B634AC" w:rsidRDefault="002A7A37">
      <w:r>
        <w:t xml:space="preserve">2. Arrangements scrutinised by EVC until satisfied to recommend approval; </w:t>
      </w:r>
    </w:p>
    <w:p w:rsidR="00B634AC" w:rsidRDefault="002A7A37">
      <w:r>
        <w:t xml:space="preserve">3. Arrangements re-scrutinised by Head and, when satisfied, approved. </w:t>
      </w:r>
    </w:p>
    <w:p w:rsidR="002A7A37" w:rsidRDefault="002A7A37">
      <w:r>
        <w:t xml:space="preserve">An offsite visit or </w:t>
      </w:r>
      <w:proofErr w:type="spellStart"/>
      <w:r>
        <w:t>LOtC</w:t>
      </w:r>
      <w:proofErr w:type="spellEnd"/>
      <w:r>
        <w:t xml:space="preserve"> activity should not proceed without clear evidence of approval. Endorsement may be required from the Governing Body or Management Board; ‘Read </w:t>
      </w:r>
      <w:proofErr w:type="gramStart"/>
      <w:r>
        <w:t>Only</w:t>
      </w:r>
      <w:proofErr w:type="gramEnd"/>
      <w:r>
        <w:t>’ access on EVOLVE for the relevant member(s) and a Note added for their attention will generate an e-mail alert.  Endorsement will take the form of an additional Note from the member(s). Where applicable, a visit may also need to be notified to the LA; this is done automatically by ‘EVOLVE’.</w:t>
      </w:r>
    </w:p>
    <w:p w:rsidR="002A7A37" w:rsidRDefault="002A7A37"/>
    <w:p w:rsidR="002A7A37" w:rsidRPr="00B634AC" w:rsidRDefault="002A7A37">
      <w:pPr>
        <w:rPr>
          <w:b/>
        </w:rPr>
      </w:pPr>
      <w:r w:rsidRPr="00B634AC">
        <w:rPr>
          <w:b/>
        </w:rPr>
        <w:t>Additional monitoring</w:t>
      </w:r>
    </w:p>
    <w:p w:rsidR="002A7A37" w:rsidRDefault="002A7A37">
      <w:r>
        <w:t xml:space="preserve">Ofsted recommends that it is good practice to sample monitor offsite visits and </w:t>
      </w:r>
      <w:proofErr w:type="spellStart"/>
      <w:r>
        <w:t>LOtC</w:t>
      </w:r>
      <w:proofErr w:type="spellEnd"/>
      <w:r>
        <w:t xml:space="preserve"> activi</w:t>
      </w:r>
      <w:r w:rsidR="00B634AC">
        <w:t xml:space="preserve">ties by means of field visits. </w:t>
      </w:r>
      <w:r>
        <w:t>From time to time the EVC may recommend, or the Head/Governors/LA may decide to, sample monitoring by field visit as an additional means of ensuring safety of particip</w:t>
      </w:r>
      <w:r w:rsidR="00B634AC">
        <w:t xml:space="preserve">ants and quality of provision. </w:t>
      </w:r>
    </w:p>
    <w:p w:rsidR="002A7A37" w:rsidRDefault="002A7A37"/>
    <w:p w:rsidR="002A7A37" w:rsidRPr="00B634AC" w:rsidRDefault="002A7A37">
      <w:pPr>
        <w:rPr>
          <w:b/>
        </w:rPr>
      </w:pPr>
      <w:r w:rsidRPr="00B634AC">
        <w:rPr>
          <w:b/>
        </w:rPr>
        <w:lastRenderedPageBreak/>
        <w:t xml:space="preserve">Consent </w:t>
      </w:r>
    </w:p>
    <w:p w:rsidR="002A7A37" w:rsidRDefault="002A7A37">
      <w:r>
        <w:t xml:space="preserve">Section 35 of the Education Act 2004 states: ‘Where a visit is part of a planned curriculum in normal curriculum time, then parental consent is not necessary although it is recommended good practice to ensure that parents are informed’. Annual consent is appropriate for regular routine activities that take place during normal school hours. For all other visits, consent should be obtained on an individual visit basis. Information provided to parents prior to granting consent should include full details of the activities and any other significant information. </w:t>
      </w:r>
    </w:p>
    <w:p w:rsidR="002A7A37" w:rsidRDefault="002A7A37"/>
    <w:p w:rsidR="002A7A37" w:rsidRPr="00B634AC" w:rsidRDefault="002A7A37">
      <w:pPr>
        <w:rPr>
          <w:b/>
        </w:rPr>
      </w:pPr>
      <w:r w:rsidRPr="00B634AC">
        <w:rPr>
          <w:b/>
        </w:rPr>
        <w:t xml:space="preserve">Insurance </w:t>
      </w:r>
    </w:p>
    <w:p w:rsidR="002A7A37" w:rsidRDefault="002A7A37">
      <w:r>
        <w:t xml:space="preserve">Advice regarding insurance may be sought from the Local Authority’s Insurance department. Contact details are given on the ‘Contact’ page and from the ‘Insurance’ section when completing a visit entry on ‘EVOLVE’. In addition to the standard public liability cover which all establishments will have in place, </w:t>
      </w:r>
      <w:r w:rsidR="00194EA5">
        <w:t>Suffolk</w:t>
      </w:r>
      <w:r>
        <w:t xml:space="preserve"> County Council has taken out ‘blanket’ personal accident cover / travel insurance for all trips/visits at home or abroad. This cover only applies to establishments which buy into the Council’s Annual travel Insurance Scheme. Details are available from the County’s insurance department </w:t>
      </w:r>
      <w:r w:rsidR="00710726">
        <w:t xml:space="preserve">or by email,  </w:t>
      </w:r>
      <w:r>
        <w:t xml:space="preserve"> </w:t>
      </w:r>
      <w:proofErr w:type="gramStart"/>
      <w:r>
        <w:t>For</w:t>
      </w:r>
      <w:proofErr w:type="gramEnd"/>
      <w:r>
        <w:t xml:space="preserve"> those establishments who make their own insurance arrangements, personal accident / travel insurance must be taken out for all visits abroad. For all other visits it is the responsibility of the Governing Body (where applicable), Head of Establishment, and Educational Visits Coordinator to determine whether additional insurance should be taken out. The establishment should particularly consider the need for additional insurance for residential activities, or those involving adventurous activities or hazardous environments. For travel within the European Union (plus Iceland, Liechtenstein, Norway, and Switzerland), all participants must hold a valid GHIC (Global Health Insurance Card); EHICs are valid until their expiry date. See https://www.gov.uk/global-health-insurance-card</w:t>
      </w:r>
    </w:p>
    <w:p w:rsidR="002A7A37" w:rsidRDefault="002A7A37"/>
    <w:p w:rsidR="00710726" w:rsidRPr="00710726" w:rsidRDefault="002A7A37">
      <w:pPr>
        <w:rPr>
          <w:b/>
        </w:rPr>
      </w:pPr>
      <w:r w:rsidRPr="00710726">
        <w:rPr>
          <w:b/>
        </w:rPr>
        <w:t>Inclusion</w:t>
      </w:r>
    </w:p>
    <w:p w:rsidR="00710726" w:rsidRDefault="002A7A37">
      <w:r>
        <w:t xml:space="preserve">This establishment policy endorses the following principles: </w:t>
      </w:r>
    </w:p>
    <w:p w:rsidR="00710726" w:rsidRDefault="002A7A37">
      <w:r>
        <w:t xml:space="preserve">• A presumption of entitlement to participate </w:t>
      </w:r>
    </w:p>
    <w:p w:rsidR="00710726" w:rsidRDefault="002A7A37">
      <w:r>
        <w:t xml:space="preserve">• Accessibility through direct or realistic adaptation or modification </w:t>
      </w:r>
    </w:p>
    <w:p w:rsidR="00710726" w:rsidRDefault="002A7A37">
      <w:r>
        <w:t>• Integration t</w:t>
      </w:r>
      <w:r w:rsidR="007C2549">
        <w:t>hrough participation with peers</w:t>
      </w:r>
      <w:r>
        <w:t xml:space="preserve"> </w:t>
      </w:r>
    </w:p>
    <w:p w:rsidR="00710726" w:rsidRDefault="00710726">
      <w:pPr>
        <w:rPr>
          <w:b/>
        </w:rPr>
      </w:pPr>
    </w:p>
    <w:p w:rsidR="00710726" w:rsidRPr="00710726" w:rsidRDefault="00710726">
      <w:pPr>
        <w:rPr>
          <w:b/>
        </w:rPr>
      </w:pPr>
      <w:r w:rsidRPr="00710726">
        <w:rPr>
          <w:b/>
        </w:rPr>
        <w:t>Equality Act</w:t>
      </w:r>
    </w:p>
    <w:p w:rsidR="002A7A37" w:rsidRDefault="002A7A37">
      <w:r>
        <w:t>Under the Equality Act 2010, it is unlawful to discriminate against disabled participants because of their disability, without material or substantial justification. Visit Leaders are required to make reasonable adjustments to avoid participants being placed at a substantial disadvantage. However, the Disability Discrimination Act does not require responsible bodies to place employees or participants at inappropriate risk if a health and safety issue arises. It is also the case that the adjustments made to include a disabled young person should not impinge unduly on the planned purpose of the activity. Expectations of staff must be reasonable, so that what is required of them (to include a given young person) is within their competence and normal work practices.</w:t>
      </w:r>
    </w:p>
    <w:p w:rsidR="002A7A37" w:rsidRPr="00710726" w:rsidRDefault="002A7A37">
      <w:pPr>
        <w:rPr>
          <w:b/>
        </w:rPr>
      </w:pPr>
    </w:p>
    <w:p w:rsidR="00710726" w:rsidRPr="00710726" w:rsidRDefault="002A7A37">
      <w:pPr>
        <w:rPr>
          <w:b/>
        </w:rPr>
      </w:pPr>
      <w:r w:rsidRPr="00710726">
        <w:rPr>
          <w:b/>
        </w:rPr>
        <w:t>Codes of Behavioural Conduct</w:t>
      </w:r>
    </w:p>
    <w:p w:rsidR="002A7A37" w:rsidRDefault="002A7A37">
      <w:r>
        <w:t>This establishment encourages the use of codes of behavioural conduct as a means of establishing appropriate expectations of young persons' behaviour. Such codes need to be explained to both the young people and those in a position of parental support before the visit, so reducing the opportunity for misunderstanding both expectations and the sanctions that may be invoked where the code is breached. As part of encouraging social responsibility, young people should be encouraged to sign up to a "behavioural contract" for all residential visits As part of the request for consent, parents should sign and accept responsibility for removing young people in prescribed circumstances. Further examples can be found under ‘Resources’ on ‘EVOLVE’.</w:t>
      </w:r>
    </w:p>
    <w:p w:rsidR="002A7A37" w:rsidRDefault="002A7A37"/>
    <w:p w:rsidR="00710726" w:rsidRPr="00710726" w:rsidRDefault="002A7A37">
      <w:pPr>
        <w:rPr>
          <w:b/>
        </w:rPr>
      </w:pPr>
      <w:r w:rsidRPr="00710726">
        <w:rPr>
          <w:b/>
        </w:rPr>
        <w:t>Transport</w:t>
      </w:r>
    </w:p>
    <w:p w:rsidR="00710726" w:rsidRDefault="002A7A37">
      <w:pPr>
        <w:rPr>
          <w:b/>
        </w:rPr>
      </w:pPr>
      <w:r>
        <w:t>Where a private (staff or parent) car is to be used to transport young people then this must be approved by the Head of Establishment, and an OV7D Form must be completed and retained by the establishment on an annual basis. Coaches The LA does not ‘approve’ coach companies. Whilst UK legislation ensures that coach companies are fit for public use, the facilities available on coaches may vary. Liaising with other establishments within the LA that have used a particular company (via a search on ‘EVOLVE’) will help to determine the level of service that may be provided</w:t>
      </w:r>
      <w:r w:rsidR="00FB57D5">
        <w:t>.</w:t>
      </w:r>
    </w:p>
    <w:p w:rsidR="00710726" w:rsidRDefault="002A7A37">
      <w:r w:rsidRPr="00710726">
        <w:rPr>
          <w:b/>
        </w:rPr>
        <w:t>Public Transport</w:t>
      </w:r>
      <w:r>
        <w:t xml:space="preserve"> </w:t>
      </w:r>
    </w:p>
    <w:p w:rsidR="002A7A37" w:rsidRDefault="002A7A37">
      <w:r>
        <w:t xml:space="preserve">For public transport within the Greater London area contact ‘Transport for London’, who offer special arrangements for establishment parties on London buses, Underground, </w:t>
      </w:r>
      <w:proofErr w:type="spellStart"/>
      <w:r>
        <w:t>Tramlink</w:t>
      </w:r>
      <w:proofErr w:type="spellEnd"/>
      <w:r>
        <w:t>, and Docklands Light Railway, to cultural destinations. See Transport for London Tel: 0343 222 1234</w:t>
      </w:r>
    </w:p>
    <w:p w:rsidR="00710726" w:rsidRDefault="00710726">
      <w:pPr>
        <w:rPr>
          <w:b/>
        </w:rPr>
      </w:pPr>
    </w:p>
    <w:p w:rsidR="00710726" w:rsidRPr="00710726" w:rsidRDefault="002A7A37">
      <w:pPr>
        <w:rPr>
          <w:b/>
        </w:rPr>
      </w:pPr>
      <w:r w:rsidRPr="00710726">
        <w:rPr>
          <w:b/>
        </w:rPr>
        <w:t xml:space="preserve">Swimming </w:t>
      </w:r>
    </w:p>
    <w:p w:rsidR="00710726" w:rsidRDefault="002A7A37">
      <w:r>
        <w:t xml:space="preserve">This establishment acknowledges the immense educational benefits that swimming activities can potentially bring to young people, and fully supports and encourages swimming activities that are correctly planned, managed, and conducted. In addition to considering the benefits of the activity, staff should also ensure that reasonably practicable safety precautions are taken. All swimming activities and venues must be included within the visit plan, and life-guarding arrangements checked in advance. This is particularly important in respect of visits abroad, where for example, a hotel pool may be available. </w:t>
      </w:r>
    </w:p>
    <w:p w:rsidR="00710726" w:rsidRDefault="002A7A37">
      <w:r>
        <w:t xml:space="preserve">Particular consideration should be given to the following factors: </w:t>
      </w:r>
    </w:p>
    <w:p w:rsidR="00710726" w:rsidRDefault="002A7A37">
      <w:r>
        <w:t>• Unknown locations a</w:t>
      </w:r>
      <w:r w:rsidR="007C2549">
        <w:t>nd hazards, especially overseas</w:t>
      </w:r>
      <w:r>
        <w:t xml:space="preserve"> </w:t>
      </w:r>
    </w:p>
    <w:p w:rsidR="00710726" w:rsidRDefault="002A7A37">
      <w:r>
        <w:t>• Ch</w:t>
      </w:r>
      <w:r w:rsidR="007C2549">
        <w:t>anging environmental conditions</w:t>
      </w:r>
      <w:r>
        <w:t xml:space="preserve"> </w:t>
      </w:r>
    </w:p>
    <w:p w:rsidR="00710726" w:rsidRDefault="002A7A37">
      <w:r>
        <w:t>• Supervisor complacency &amp;</w:t>
      </w:r>
      <w:r w:rsidR="007C2549">
        <w:t xml:space="preserve"> lack of transferable knowledge</w:t>
      </w:r>
      <w:r>
        <w:t xml:space="preserve"> </w:t>
      </w:r>
    </w:p>
    <w:p w:rsidR="00710726" w:rsidRDefault="007C2549">
      <w:r>
        <w:t>• Adherence to local advice</w:t>
      </w:r>
      <w:r w:rsidR="002A7A37">
        <w:t xml:space="preserve"> </w:t>
      </w:r>
    </w:p>
    <w:p w:rsidR="00710726" w:rsidRDefault="002A7A37">
      <w:r>
        <w:t xml:space="preserve">• Preparation and knowledge of young people, i.e. is it a planned activity? </w:t>
      </w:r>
    </w:p>
    <w:p w:rsidR="00710726" w:rsidRDefault="002A7A37">
      <w:r>
        <w:lastRenderedPageBreak/>
        <w:t xml:space="preserve">Young people must be supervised by a competent adult at all times whilst undertaking swimming activities. Swimming pools (life-guarded) LA notification is not required. UK Swimming Pool safety is guided by various Health and Safety at Work Acts and Regulations. Pool operators have a duty to take all reasonable and practicable measures to ensure that teaching and coaching activities are conducted safely. For publicly life-guarded pools abroad, the establishment’s staff must seek assurances that appropriate lifeguard cover is in place prior to participants entering the water. Unless suitably qualified, the establishment’s staff should not have responsibility for lifeguarding. However, they do retain a pastoral role for participants at all times either through direct or ‘remote’ supervision. </w:t>
      </w:r>
    </w:p>
    <w:p w:rsidR="00710726" w:rsidRDefault="00710726">
      <w:r w:rsidRPr="00710726">
        <w:rPr>
          <w:b/>
        </w:rPr>
        <w:t>S</w:t>
      </w:r>
      <w:r w:rsidR="002A7A37" w:rsidRPr="00710726">
        <w:rPr>
          <w:b/>
        </w:rPr>
        <w:t>wimming lessons</w:t>
      </w:r>
    </w:p>
    <w:p w:rsidR="002A7A37" w:rsidRDefault="00710726">
      <w:r>
        <w:t>T</w:t>
      </w:r>
      <w:r w:rsidR="002A7A37">
        <w:t>he LA establishment should ensure the swimming teacher in charge or other pool employees/responsible adults supervising the participants are qualified according to current guidelines. Hotel (and other) swimming pools Visit Leaders should check the life-guarding position in advance. If life-guarding arrangements are not provided at the pool then the visit leader will bear the full responsibility for ensuring swimming safety. Staff must be aware of the procedures in the event of an emergency, and who at the venue will provide back up. Staff should also know if they have exclusive use of the pool, as other pool users may increase the supervision role of your lifeguard. If a young person in the party holds an appropriate qualification then their role should be emergency lifeguard action, but supervision should remain the responsibility of the LA establishment’s staff. Open water swimming LA notification is required via EVOLVE. The designated lifeguard must be dedicated exclusively to the group, and the location used must fall within the RNLI/RLSS definition of a ‘safer bathing area’. Local advice must always be sought.</w:t>
      </w:r>
    </w:p>
    <w:p w:rsidR="002A7A37" w:rsidRDefault="002A7A37"/>
    <w:p w:rsidR="00710726" w:rsidRPr="00710726" w:rsidRDefault="002A7A37">
      <w:pPr>
        <w:rPr>
          <w:b/>
        </w:rPr>
      </w:pPr>
      <w:r w:rsidRPr="00710726">
        <w:rPr>
          <w:b/>
        </w:rPr>
        <w:t xml:space="preserve">Weather, Clothing &amp; Survival </w:t>
      </w:r>
    </w:p>
    <w:p w:rsidR="00710726" w:rsidRDefault="002A7A37">
      <w:r>
        <w:t xml:space="preserve">Where appropriate, the leader must obtain and act upon recent weather forecasts and local advice. Participants should be adequately clothed appropriate to: </w:t>
      </w:r>
    </w:p>
    <w:p w:rsidR="007A1086" w:rsidRDefault="002A7A37">
      <w:r>
        <w:t>• The time of year, prevailing weather conditions, altitude and exposure to element</w:t>
      </w:r>
      <w:r w:rsidR="007A1086">
        <w:t>s</w:t>
      </w:r>
      <w:r w:rsidR="007C2549">
        <w:t xml:space="preserve"> </w:t>
      </w:r>
    </w:p>
    <w:p w:rsidR="00710726" w:rsidRDefault="007C2549">
      <w:r>
        <w:t>• Likely changes in weather</w:t>
      </w:r>
    </w:p>
    <w:p w:rsidR="00710726" w:rsidRDefault="002A7A37">
      <w:r>
        <w:t>• The exper</w:t>
      </w:r>
      <w:r w:rsidR="007A1086">
        <w:t>ience and strength of the party</w:t>
      </w:r>
      <w:r>
        <w:t xml:space="preserve"> </w:t>
      </w:r>
    </w:p>
    <w:p w:rsidR="007A1086" w:rsidRDefault="002A7A37">
      <w:r>
        <w:t xml:space="preserve">• The nature of the visit and environment. When venturing away from immediate help, leaders should consider the need for: </w:t>
      </w:r>
    </w:p>
    <w:p w:rsidR="00710726" w:rsidRDefault="002A7A37">
      <w:r>
        <w:t>• Comfort, insulation and shelter for a casu</w:t>
      </w:r>
      <w:r w:rsidR="007A1086">
        <w:t>alty</w:t>
      </w:r>
      <w:r>
        <w:t xml:space="preserve"> </w:t>
      </w:r>
    </w:p>
    <w:p w:rsidR="00710726" w:rsidRDefault="002A7A37">
      <w:r>
        <w:t xml:space="preserve">• Comfort, insulation </w:t>
      </w:r>
      <w:r w:rsidR="007A1086">
        <w:t>and shelter for the whole group</w:t>
      </w:r>
      <w:r>
        <w:t xml:space="preserve"> </w:t>
      </w:r>
    </w:p>
    <w:p w:rsidR="00710726" w:rsidRDefault="002A7A37">
      <w:r>
        <w:t>• Provis</w:t>
      </w:r>
      <w:r w:rsidR="007A1086">
        <w:t>ion of emergency food and drink</w:t>
      </w:r>
      <w:r>
        <w:t xml:space="preserve"> </w:t>
      </w:r>
    </w:p>
    <w:p w:rsidR="002A7A37" w:rsidRDefault="002A7A37">
      <w:r>
        <w:t>• Possible need of signalling equipment and/or mobile phone (NB. Mobile phones may not work in remote areas); It is primarily the responsibility of the visit leader, in consultation with other staff where appropriate, to modify or curtail the visit or activity (e.g. Plan B) to suit changed or changing circumstances - for example: over-busy lunch area, rain, rising water levels, etc.</w:t>
      </w:r>
    </w:p>
    <w:p w:rsidR="002A7A37" w:rsidRDefault="002A7A37"/>
    <w:p w:rsidR="00FB57D5" w:rsidRDefault="002A7A37">
      <w:r>
        <w:lastRenderedPageBreak/>
        <w:t>Other possible areas for consideration: - Farm Visits</w:t>
      </w:r>
      <w:r w:rsidR="007A1086">
        <w:t>,</w:t>
      </w:r>
      <w:r>
        <w:t xml:space="preserve"> Residential Visits Water-Margin Activities</w:t>
      </w:r>
      <w:r w:rsidR="007A1086">
        <w:t>,</w:t>
      </w:r>
      <w:r>
        <w:t xml:space="preserve"> Field Work Adventurous Activities - Water-Based Activ</w:t>
      </w:r>
      <w:r w:rsidR="007A1086">
        <w:t>ities - Open-Country Activities.</w:t>
      </w:r>
      <w:bookmarkStart w:id="0" w:name="_GoBack"/>
      <w:bookmarkEnd w:id="0"/>
    </w:p>
    <w:p w:rsidR="007A1086" w:rsidRDefault="007A1086"/>
    <w:p w:rsidR="007A1086" w:rsidRDefault="007A1086"/>
    <w:p w:rsidR="00FB57D5" w:rsidRDefault="00FB57D5">
      <w:r>
        <w:t>Date: January 2023</w:t>
      </w:r>
      <w:r w:rsidR="002A7A37">
        <w:t xml:space="preserve"> </w:t>
      </w:r>
    </w:p>
    <w:p w:rsidR="00FB57D5" w:rsidRDefault="00FB57D5"/>
    <w:p w:rsidR="002A7A37" w:rsidRDefault="00FB57D5">
      <w:r>
        <w:t xml:space="preserve">Review Date: January </w:t>
      </w:r>
      <w:r w:rsidR="006C505D">
        <w:t>2025</w:t>
      </w:r>
    </w:p>
    <w:p w:rsidR="002A7A37" w:rsidRDefault="002A7A37"/>
    <w:p w:rsidR="008A2385" w:rsidRDefault="008A2385"/>
    <w:p w:rsidR="008A2385" w:rsidRDefault="008A2385"/>
    <w:p w:rsidR="008A2385" w:rsidRDefault="008A2385"/>
    <w:p w:rsidR="008A2385" w:rsidRDefault="008A2385"/>
    <w:p w:rsidR="008A2385" w:rsidRDefault="008A2385"/>
    <w:sectPr w:rsidR="008A238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954121"/>
    <w:multiLevelType w:val="hybridMultilevel"/>
    <w:tmpl w:val="C2747C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4047D6B"/>
    <w:multiLevelType w:val="hybridMultilevel"/>
    <w:tmpl w:val="97284E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2385"/>
    <w:rsid w:val="00002EBD"/>
    <w:rsid w:val="00194EA5"/>
    <w:rsid w:val="001C63D6"/>
    <w:rsid w:val="002A7A37"/>
    <w:rsid w:val="003C2688"/>
    <w:rsid w:val="0042264E"/>
    <w:rsid w:val="004260C2"/>
    <w:rsid w:val="00654814"/>
    <w:rsid w:val="006C505D"/>
    <w:rsid w:val="00710726"/>
    <w:rsid w:val="0071315C"/>
    <w:rsid w:val="007A1086"/>
    <w:rsid w:val="007C2549"/>
    <w:rsid w:val="007F2B86"/>
    <w:rsid w:val="008A2385"/>
    <w:rsid w:val="008C478B"/>
    <w:rsid w:val="00A01622"/>
    <w:rsid w:val="00A93DCA"/>
    <w:rsid w:val="00B634AC"/>
    <w:rsid w:val="00E07577"/>
    <w:rsid w:val="00F42A03"/>
    <w:rsid w:val="00FB57D5"/>
    <w:rsid w:val="00FE1F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0DC158"/>
  <w15:chartTrackingRefBased/>
  <w15:docId w15:val="{7E4C0429-D2F0-4598-A3E4-9FAE39A11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A2385"/>
    <w:rPr>
      <w:color w:val="0563C1" w:themeColor="hyperlink"/>
      <w:u w:val="single"/>
    </w:rPr>
  </w:style>
  <w:style w:type="paragraph" w:styleId="ListParagraph">
    <w:name w:val="List Paragraph"/>
    <w:basedOn w:val="Normal"/>
    <w:uiPriority w:val="34"/>
    <w:qFormat/>
    <w:rsid w:val="00FB57D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222</TotalTime>
  <Pages>17</Pages>
  <Words>6413</Words>
  <Characters>36556</Characters>
  <Application>Microsoft Office Word</Application>
  <DocSecurity>0</DocSecurity>
  <Lines>304</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Holman</dc:creator>
  <cp:keywords/>
  <dc:description/>
  <cp:lastModifiedBy>Ian Holman</cp:lastModifiedBy>
  <cp:revision>8</cp:revision>
  <dcterms:created xsi:type="dcterms:W3CDTF">2023-01-15T13:31:00Z</dcterms:created>
  <dcterms:modified xsi:type="dcterms:W3CDTF">2023-01-16T19:57:00Z</dcterms:modified>
</cp:coreProperties>
</file>