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514"/>
        <w:gridCol w:w="2351"/>
        <w:gridCol w:w="3551"/>
        <w:gridCol w:w="5903"/>
      </w:tblGrid>
      <w:tr w:rsidR="003D6879" w:rsidTr="003D6879">
        <w:tc>
          <w:tcPr>
            <w:tcW w:w="486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970B68">
              <w:rPr>
                <w:b/>
                <w:sz w:val="28"/>
              </w:rPr>
              <w:t xml:space="preserve">: </w:t>
            </w:r>
            <w:r w:rsidR="000A20CC">
              <w:rPr>
                <w:b/>
                <w:sz w:val="28"/>
              </w:rPr>
              <w:t>Area and Perimeter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454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8650F" w:rsidTr="002C2A08">
        <w:tc>
          <w:tcPr>
            <w:tcW w:w="2514" w:type="dxa"/>
            <w:shd w:val="clear" w:color="auto" w:fill="F7CAAC" w:themeFill="accent2" w:themeFillTint="66"/>
          </w:tcPr>
          <w:p w:rsidR="0048650F" w:rsidRPr="00747343" w:rsidRDefault="0048650F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902" w:type="dxa"/>
            <w:gridSpan w:val="2"/>
            <w:shd w:val="clear" w:color="auto" w:fill="F7CAAC" w:themeFill="accent2" w:themeFillTint="66"/>
          </w:tcPr>
          <w:p w:rsidR="0048650F" w:rsidRPr="00747343" w:rsidRDefault="0048650F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Area and perimeter</w:t>
            </w:r>
          </w:p>
        </w:tc>
        <w:tc>
          <w:tcPr>
            <w:tcW w:w="5903" w:type="dxa"/>
            <w:shd w:val="clear" w:color="auto" w:fill="F7CAAC" w:themeFill="accent2" w:themeFillTint="66"/>
          </w:tcPr>
          <w:p w:rsidR="0048650F" w:rsidRPr="00747343" w:rsidRDefault="0048650F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Measuring area</w:t>
            </w:r>
          </w:p>
        </w:tc>
      </w:tr>
      <w:tr w:rsidR="003D6879" w:rsidTr="0048650F">
        <w:trPr>
          <w:trHeight w:val="3118"/>
        </w:trPr>
        <w:tc>
          <w:tcPr>
            <w:tcW w:w="2514" w:type="dxa"/>
            <w:vMerge w:val="restart"/>
          </w:tcPr>
          <w:p w:rsidR="006E0F87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area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perimeter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centimetres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metres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squares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distance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millimetres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kilometres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width</w:t>
            </w:r>
          </w:p>
          <w:p w:rsidR="0048650F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rectilinear </w:t>
            </w:r>
          </w:p>
          <w:p w:rsidR="0048650F" w:rsidRPr="00747343" w:rsidRDefault="0048650F" w:rsidP="00BA70B4">
            <w:pPr>
              <w:rPr>
                <w:sz w:val="28"/>
              </w:rPr>
            </w:pPr>
            <w:r>
              <w:rPr>
                <w:sz w:val="28"/>
              </w:rPr>
              <w:t>right angle</w:t>
            </w:r>
          </w:p>
        </w:tc>
        <w:tc>
          <w:tcPr>
            <w:tcW w:w="5902" w:type="dxa"/>
            <w:gridSpan w:val="2"/>
          </w:tcPr>
          <w:p w:rsidR="006E0F87" w:rsidRDefault="0048650F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B1A923" wp14:editId="3B2D1230">
                  <wp:extent cx="2895600" cy="1961752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567" cy="1969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3" w:type="dxa"/>
          </w:tcPr>
          <w:p w:rsidR="006E0F87" w:rsidRDefault="0048650F" w:rsidP="0048650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A4480C" wp14:editId="6985A317">
                  <wp:extent cx="2857500" cy="194708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519" cy="1959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50F" w:rsidTr="00851E94">
        <w:trPr>
          <w:trHeight w:val="362"/>
        </w:trPr>
        <w:tc>
          <w:tcPr>
            <w:tcW w:w="2514" w:type="dxa"/>
            <w:vMerge/>
          </w:tcPr>
          <w:p w:rsidR="0048650F" w:rsidRDefault="0048650F" w:rsidP="00BA70B4">
            <w:pPr>
              <w:rPr>
                <w:sz w:val="28"/>
              </w:rPr>
            </w:pPr>
          </w:p>
        </w:tc>
        <w:tc>
          <w:tcPr>
            <w:tcW w:w="5902" w:type="dxa"/>
            <w:gridSpan w:val="2"/>
            <w:shd w:val="clear" w:color="auto" w:fill="F7CAAC" w:themeFill="accent2" w:themeFillTint="66"/>
          </w:tcPr>
          <w:p w:rsidR="0048650F" w:rsidRPr="006E0F87" w:rsidRDefault="0048650F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Units of measure for perimeter</w:t>
            </w:r>
          </w:p>
        </w:tc>
        <w:tc>
          <w:tcPr>
            <w:tcW w:w="5903" w:type="dxa"/>
            <w:shd w:val="clear" w:color="auto" w:fill="F7CAAC" w:themeFill="accent2" w:themeFillTint="66"/>
          </w:tcPr>
          <w:p w:rsidR="0048650F" w:rsidRPr="006E0F87" w:rsidRDefault="0048650F" w:rsidP="00747343">
            <w:pPr>
              <w:jc w:val="center"/>
              <w:rPr>
                <w:b/>
              </w:rPr>
            </w:pPr>
            <w:r w:rsidRPr="0048650F">
              <w:rPr>
                <w:b/>
                <w:sz w:val="28"/>
              </w:rPr>
              <w:t>Rectilinear figures</w:t>
            </w:r>
          </w:p>
        </w:tc>
      </w:tr>
      <w:tr w:rsidR="0048650F" w:rsidTr="00A80446">
        <w:trPr>
          <w:trHeight w:val="1792"/>
        </w:trPr>
        <w:tc>
          <w:tcPr>
            <w:tcW w:w="2514" w:type="dxa"/>
            <w:vMerge/>
          </w:tcPr>
          <w:p w:rsidR="0048650F" w:rsidRDefault="0048650F" w:rsidP="00BA70B4">
            <w:pPr>
              <w:rPr>
                <w:sz w:val="28"/>
              </w:rPr>
            </w:pPr>
          </w:p>
        </w:tc>
        <w:tc>
          <w:tcPr>
            <w:tcW w:w="5902" w:type="dxa"/>
            <w:gridSpan w:val="2"/>
          </w:tcPr>
          <w:p w:rsidR="0048650F" w:rsidRDefault="0048650F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176E53" wp14:editId="2D22A5D8">
                  <wp:extent cx="3248025" cy="1271632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137" cy="1274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8650F" w:rsidRDefault="0048650F" w:rsidP="00747343">
            <w:pPr>
              <w:jc w:val="center"/>
              <w:rPr>
                <w:noProof/>
                <w:lang w:eastAsia="en-GB"/>
              </w:rPr>
            </w:pPr>
          </w:p>
          <w:p w:rsidR="0048650F" w:rsidRDefault="0048650F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9AD0FE1" wp14:editId="2F47215A">
                  <wp:extent cx="3543300" cy="7513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0002" cy="754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5903" w:type="dxa"/>
          </w:tcPr>
          <w:p w:rsidR="0048650F" w:rsidRDefault="0048650F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65AB81" wp14:editId="45FBD2B8">
                  <wp:extent cx="2924175" cy="213715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443" cy="2141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8650F" w:rsidRDefault="0048650F" w:rsidP="00747343">
            <w:pPr>
              <w:jc w:val="center"/>
            </w:pPr>
          </w:p>
        </w:tc>
      </w:tr>
    </w:tbl>
    <w:p w:rsidR="000555C4" w:rsidRDefault="000555C4"/>
    <w:sectPr w:rsidR="000555C4" w:rsidSect="000555C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A20CC"/>
    <w:rsid w:val="00190A01"/>
    <w:rsid w:val="003D6879"/>
    <w:rsid w:val="0048650F"/>
    <w:rsid w:val="004B3465"/>
    <w:rsid w:val="006E0F87"/>
    <w:rsid w:val="00747343"/>
    <w:rsid w:val="00883C26"/>
    <w:rsid w:val="00970B68"/>
    <w:rsid w:val="00973547"/>
    <w:rsid w:val="00A71432"/>
    <w:rsid w:val="00AC5BFD"/>
    <w:rsid w:val="00B446C6"/>
    <w:rsid w:val="00BF0D5F"/>
    <w:rsid w:val="00BF7D4C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31DCB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2020-04-30T08:49:00Z</dcterms:created>
  <dcterms:modified xsi:type="dcterms:W3CDTF">2020-04-30T08:55:00Z</dcterms:modified>
</cp:coreProperties>
</file>