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9157C7" w:rsidRPr="00FE0B21" w:rsidRDefault="009157C7" w:rsidP="009157C7">
      <w:pPr>
        <w:rPr>
          <w:rFonts w:ascii="Century Gothic" w:hAnsi="Century Gothic" w:cs="Arial"/>
          <w:b/>
          <w:bCs/>
          <w:color w:val="006633"/>
          <w:sz w:val="25"/>
          <w:szCs w:val="25"/>
        </w:rPr>
      </w:pPr>
      <w:r w:rsidRPr="00FE0B21">
        <w:rPr>
          <w:rFonts w:ascii="Century Gothic" w:hAnsi="Century Gothic" w:cs="Arial"/>
          <w:b/>
          <w:bCs/>
          <w:color w:val="006633"/>
          <w:sz w:val="25"/>
          <w:szCs w:val="25"/>
        </w:rPr>
        <w:t xml:space="preserve">        </w:t>
      </w:r>
    </w:p>
    <w:p w:rsidR="009157C7" w:rsidRPr="00FE0B21" w:rsidRDefault="009157C7" w:rsidP="009157C7">
      <w:pPr>
        <w:jc w:val="center"/>
        <w:rPr>
          <w:rFonts w:ascii="Century Gothic" w:hAnsi="Century Gothic" w:cs="Arial"/>
          <w:b/>
        </w:rPr>
      </w:pPr>
      <w:r w:rsidRPr="00FE0B21">
        <w:rPr>
          <w:rFonts w:ascii="Century Gothic" w:hAnsi="Century Gothic" w:cs="Arial"/>
          <w:b/>
          <w:noProof/>
        </w:rPr>
        <w:drawing>
          <wp:inline distT="0" distB="0" distL="0" distR="0" wp14:anchorId="7C77A3E8" wp14:editId="14D80142">
            <wp:extent cx="1575707" cy="2059886"/>
            <wp:effectExtent l="0" t="0" r="0" b="0"/>
            <wp:docPr id="19732196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219680" name="Picture 1973219680"/>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01359" cy="2093420"/>
                    </a:xfrm>
                    <a:prstGeom prst="rect">
                      <a:avLst/>
                    </a:prstGeom>
                  </pic:spPr>
                </pic:pic>
              </a:graphicData>
            </a:graphic>
          </wp:inline>
        </w:drawing>
      </w:r>
    </w:p>
    <w:p w:rsidR="009157C7" w:rsidRPr="009157C7" w:rsidRDefault="009157C7" w:rsidP="009157C7">
      <w:pPr>
        <w:jc w:val="center"/>
        <w:rPr>
          <w:rFonts w:ascii="Century Gothic" w:hAnsi="Century Gothic" w:cs="Arial"/>
          <w:b/>
          <w:sz w:val="40"/>
        </w:rPr>
      </w:pPr>
      <w:r w:rsidRPr="009157C7">
        <w:rPr>
          <w:rFonts w:ascii="Century Gothic" w:hAnsi="Century Gothic" w:cs="Arial"/>
          <w:b/>
          <w:sz w:val="40"/>
        </w:rPr>
        <w:t>Barnham CEVC Primary School</w:t>
      </w:r>
    </w:p>
    <w:p w:rsidR="009157C7" w:rsidRPr="009157C7" w:rsidRDefault="009157C7" w:rsidP="009157C7">
      <w:pPr>
        <w:rPr>
          <w:rFonts w:ascii="Century Gothic" w:hAnsi="Century Gothic" w:cs="Arial"/>
          <w:b/>
          <w:sz w:val="40"/>
        </w:rPr>
      </w:pPr>
    </w:p>
    <w:p w:rsidR="009157C7" w:rsidRPr="009157C7" w:rsidRDefault="009157C7" w:rsidP="009157C7">
      <w:pPr>
        <w:jc w:val="center"/>
        <w:rPr>
          <w:rFonts w:ascii="Century Gothic" w:hAnsi="Century Gothic" w:cs="Arial"/>
          <w:b/>
          <w:sz w:val="40"/>
        </w:rPr>
      </w:pPr>
      <w:r w:rsidRPr="009157C7">
        <w:rPr>
          <w:rFonts w:ascii="Century Gothic" w:hAnsi="Century Gothic" w:cs="Arial"/>
          <w:b/>
          <w:sz w:val="40"/>
        </w:rPr>
        <w:t>School Uniform</w:t>
      </w:r>
      <w:r w:rsidRPr="009157C7">
        <w:rPr>
          <w:rFonts w:ascii="Century Gothic" w:hAnsi="Century Gothic" w:cs="Arial"/>
          <w:b/>
          <w:sz w:val="40"/>
        </w:rPr>
        <w:t xml:space="preserve"> POLICY</w:t>
      </w:r>
    </w:p>
    <w:p w:rsidR="009157C7" w:rsidRPr="009157C7" w:rsidRDefault="009157C7" w:rsidP="009157C7">
      <w:pPr>
        <w:spacing w:before="100" w:beforeAutospacing="1" w:after="100" w:afterAutospacing="1"/>
        <w:outlineLvl w:val="1"/>
        <w:rPr>
          <w:rFonts w:ascii="Century Gothic" w:hAnsi="Century Gothic"/>
          <w:b/>
          <w:bCs/>
          <w:color w:val="000000"/>
          <w:sz w:val="40"/>
          <w:szCs w:val="40"/>
        </w:rPr>
      </w:pPr>
      <w:r w:rsidRPr="009157C7">
        <w:rPr>
          <w:rFonts w:ascii="Century Gothic" w:hAnsi="Century Gothic"/>
          <w:b/>
          <w:bCs/>
          <w:color w:val="000000"/>
          <w:sz w:val="40"/>
          <w:szCs w:val="40"/>
        </w:rPr>
        <w:t>Introduction</w:t>
      </w:r>
    </w:p>
    <w:p w:rsidR="009157C7" w:rsidRPr="009157C7" w:rsidRDefault="009157C7" w:rsidP="009157C7">
      <w:pPr>
        <w:spacing w:before="100" w:beforeAutospacing="1" w:after="100" w:afterAutospacing="1"/>
        <w:rPr>
          <w:rFonts w:ascii="Century Gothic" w:hAnsi="Century Gothic"/>
          <w:color w:val="000000"/>
        </w:rPr>
      </w:pPr>
      <w:r w:rsidRPr="009157C7">
        <w:rPr>
          <w:rFonts w:ascii="Century Gothic" w:hAnsi="Century Gothic"/>
          <w:color w:val="000000"/>
        </w:rPr>
        <w:t>At Barnham Primary School, we believe that our school uniform helps create a strong sense of belonging, pride and identity. It supports our inclusive school community by ensuring that children feel part of Barnham while reducing unnecessary differences between pupils.</w:t>
      </w:r>
    </w:p>
    <w:p w:rsidR="009157C7" w:rsidRPr="009157C7" w:rsidRDefault="009157C7" w:rsidP="009157C7">
      <w:pPr>
        <w:spacing w:before="100" w:beforeAutospacing="1" w:after="100" w:afterAutospacing="1"/>
        <w:rPr>
          <w:rFonts w:ascii="Century Gothic" w:hAnsi="Century Gothic"/>
          <w:color w:val="000000"/>
        </w:rPr>
      </w:pPr>
      <w:r w:rsidRPr="009157C7">
        <w:rPr>
          <w:rFonts w:ascii="Century Gothic" w:hAnsi="Century Gothic"/>
          <w:color w:val="000000"/>
        </w:rPr>
        <w:t>We are committed to providing a uniform that is practical, affordable and accessible for all families. We recognise the financial pressures that families can face and aim to ensure that our uniform requirements offer flexibility, value for money and choice.</w:t>
      </w:r>
    </w:p>
    <w:p w:rsidR="009157C7" w:rsidRPr="009157C7" w:rsidRDefault="009157C7" w:rsidP="009157C7">
      <w:pPr>
        <w:spacing w:before="100" w:beforeAutospacing="1" w:after="100" w:afterAutospacing="1"/>
        <w:rPr>
          <w:rFonts w:ascii="Century Gothic" w:hAnsi="Century Gothic"/>
          <w:color w:val="000000"/>
        </w:rPr>
      </w:pPr>
      <w:r w:rsidRPr="009157C7">
        <w:rPr>
          <w:rFonts w:ascii="Century Gothic" w:hAnsi="Century Gothic"/>
          <w:color w:val="000000"/>
        </w:rPr>
        <w:t>This policy reflects our commitment to equality, inclusion and the wellbeing of every child. We will work with families to ensure that our uniform expectations do not create barriers to participation in school life.</w:t>
      </w:r>
    </w:p>
    <w:p w:rsidR="009157C7" w:rsidRPr="009157C7" w:rsidRDefault="009157C7" w:rsidP="009157C7">
      <w:pPr>
        <w:spacing w:before="100" w:beforeAutospacing="1" w:after="100" w:afterAutospacing="1"/>
        <w:outlineLvl w:val="1"/>
        <w:rPr>
          <w:rFonts w:ascii="Century Gothic" w:hAnsi="Century Gothic"/>
          <w:b/>
          <w:bCs/>
          <w:color w:val="000000"/>
          <w:sz w:val="36"/>
          <w:szCs w:val="36"/>
        </w:rPr>
      </w:pPr>
      <w:r w:rsidRPr="009157C7">
        <w:rPr>
          <w:rFonts w:ascii="Century Gothic" w:hAnsi="Century Gothic"/>
          <w:b/>
          <w:bCs/>
          <w:color w:val="000000"/>
          <w:sz w:val="36"/>
          <w:szCs w:val="36"/>
        </w:rPr>
        <w:t>Implementation</w:t>
      </w:r>
    </w:p>
    <w:p w:rsidR="009157C7" w:rsidRPr="009157C7" w:rsidRDefault="009157C7" w:rsidP="009157C7">
      <w:pPr>
        <w:spacing w:before="100" w:beforeAutospacing="1" w:after="100" w:afterAutospacing="1"/>
        <w:outlineLvl w:val="2"/>
        <w:rPr>
          <w:rFonts w:ascii="Century Gothic" w:hAnsi="Century Gothic"/>
          <w:b/>
          <w:bCs/>
          <w:color w:val="000000"/>
          <w:sz w:val="27"/>
          <w:szCs w:val="27"/>
        </w:rPr>
      </w:pPr>
      <w:r w:rsidRPr="009157C7">
        <w:rPr>
          <w:rFonts w:ascii="Century Gothic" w:hAnsi="Century Gothic"/>
          <w:b/>
          <w:bCs/>
          <w:color w:val="000000"/>
          <w:sz w:val="27"/>
          <w:szCs w:val="27"/>
        </w:rPr>
        <w:t>Our Uniform</w:t>
      </w:r>
    </w:p>
    <w:p w:rsidR="009157C7" w:rsidRPr="009157C7" w:rsidRDefault="009157C7" w:rsidP="009157C7">
      <w:pPr>
        <w:spacing w:before="100" w:beforeAutospacing="1" w:after="100" w:afterAutospacing="1"/>
        <w:rPr>
          <w:rFonts w:ascii="Century Gothic" w:hAnsi="Century Gothic"/>
          <w:color w:val="000000"/>
        </w:rPr>
      </w:pPr>
      <w:r w:rsidRPr="009157C7">
        <w:rPr>
          <w:rFonts w:ascii="Century Gothic" w:hAnsi="Century Gothic"/>
          <w:color w:val="000000"/>
        </w:rPr>
        <w:t>Children are expected to wear:</w:t>
      </w:r>
    </w:p>
    <w:p w:rsidR="009157C7" w:rsidRPr="009157C7" w:rsidRDefault="009157C7" w:rsidP="009157C7">
      <w:pPr>
        <w:numPr>
          <w:ilvl w:val="0"/>
          <w:numId w:val="1"/>
        </w:numPr>
        <w:spacing w:before="100" w:beforeAutospacing="1" w:after="100" w:afterAutospacing="1"/>
        <w:rPr>
          <w:rFonts w:ascii="Century Gothic" w:hAnsi="Century Gothic"/>
          <w:color w:val="000000"/>
        </w:rPr>
      </w:pPr>
      <w:r w:rsidRPr="009157C7">
        <w:rPr>
          <w:rFonts w:ascii="Century Gothic" w:hAnsi="Century Gothic"/>
          <w:color w:val="000000"/>
        </w:rPr>
        <w:t>Bottle green sweatshirt, jumper or cardigan.</w:t>
      </w:r>
    </w:p>
    <w:p w:rsidR="009157C7" w:rsidRPr="009157C7" w:rsidRDefault="009157C7" w:rsidP="009157C7">
      <w:pPr>
        <w:numPr>
          <w:ilvl w:val="0"/>
          <w:numId w:val="1"/>
        </w:numPr>
        <w:spacing w:before="100" w:beforeAutospacing="1" w:after="100" w:afterAutospacing="1"/>
        <w:rPr>
          <w:rFonts w:ascii="Century Gothic" w:hAnsi="Century Gothic"/>
          <w:color w:val="000000"/>
        </w:rPr>
      </w:pPr>
      <w:r w:rsidRPr="009157C7">
        <w:rPr>
          <w:rFonts w:ascii="Century Gothic" w:hAnsi="Century Gothic"/>
          <w:color w:val="000000"/>
        </w:rPr>
        <w:t>White shirt, blouse or polo shirt.</w:t>
      </w:r>
    </w:p>
    <w:p w:rsidR="009157C7" w:rsidRPr="009157C7" w:rsidRDefault="009157C7" w:rsidP="009157C7">
      <w:pPr>
        <w:numPr>
          <w:ilvl w:val="0"/>
          <w:numId w:val="1"/>
        </w:numPr>
        <w:spacing w:before="100" w:beforeAutospacing="1" w:after="100" w:afterAutospacing="1"/>
        <w:rPr>
          <w:rFonts w:ascii="Century Gothic" w:hAnsi="Century Gothic"/>
          <w:color w:val="000000"/>
        </w:rPr>
      </w:pPr>
      <w:r w:rsidRPr="009157C7">
        <w:rPr>
          <w:rFonts w:ascii="Century Gothic" w:hAnsi="Century Gothic"/>
          <w:color w:val="000000"/>
        </w:rPr>
        <w:t>Black or grey trousers, shorts, skirts, skorts or dresses.</w:t>
      </w:r>
    </w:p>
    <w:p w:rsidR="009157C7" w:rsidRPr="009157C7" w:rsidRDefault="009157C7" w:rsidP="009157C7">
      <w:pPr>
        <w:numPr>
          <w:ilvl w:val="0"/>
          <w:numId w:val="1"/>
        </w:numPr>
        <w:spacing w:before="100" w:beforeAutospacing="1" w:after="100" w:afterAutospacing="1"/>
        <w:rPr>
          <w:rFonts w:ascii="Century Gothic" w:hAnsi="Century Gothic"/>
          <w:color w:val="000000"/>
        </w:rPr>
      </w:pPr>
      <w:r w:rsidRPr="009157C7">
        <w:rPr>
          <w:rFonts w:ascii="Century Gothic" w:hAnsi="Century Gothic"/>
          <w:color w:val="000000"/>
        </w:rPr>
        <w:t>Green and white checked summer dress (optional).</w:t>
      </w:r>
    </w:p>
    <w:p w:rsidR="009157C7" w:rsidRPr="009157C7" w:rsidRDefault="009157C7" w:rsidP="009157C7">
      <w:pPr>
        <w:numPr>
          <w:ilvl w:val="0"/>
          <w:numId w:val="1"/>
        </w:numPr>
        <w:spacing w:before="100" w:beforeAutospacing="1" w:after="100" w:afterAutospacing="1"/>
        <w:rPr>
          <w:rFonts w:ascii="Century Gothic" w:hAnsi="Century Gothic"/>
          <w:color w:val="000000"/>
        </w:rPr>
      </w:pPr>
      <w:r w:rsidRPr="009157C7">
        <w:rPr>
          <w:rFonts w:ascii="Century Gothic" w:hAnsi="Century Gothic"/>
          <w:color w:val="000000"/>
        </w:rPr>
        <w:t>White, black or grey socks or tights.</w:t>
      </w:r>
    </w:p>
    <w:p w:rsidR="009157C7" w:rsidRPr="009157C7" w:rsidRDefault="009157C7" w:rsidP="009157C7">
      <w:pPr>
        <w:numPr>
          <w:ilvl w:val="0"/>
          <w:numId w:val="1"/>
        </w:numPr>
        <w:spacing w:before="100" w:beforeAutospacing="1" w:after="100" w:afterAutospacing="1"/>
        <w:rPr>
          <w:rFonts w:ascii="Century Gothic" w:hAnsi="Century Gothic"/>
          <w:color w:val="000000"/>
        </w:rPr>
      </w:pPr>
      <w:r w:rsidRPr="009157C7">
        <w:rPr>
          <w:rFonts w:ascii="Century Gothic" w:hAnsi="Century Gothic"/>
          <w:color w:val="000000"/>
        </w:rPr>
        <w:t>Plain black shoes, trainers or boots with sensible heels and minimal branding.</w:t>
      </w:r>
    </w:p>
    <w:p w:rsidR="009157C7" w:rsidRPr="009157C7" w:rsidRDefault="009157C7" w:rsidP="009157C7">
      <w:pPr>
        <w:spacing w:before="100" w:beforeAutospacing="1" w:after="100" w:afterAutospacing="1"/>
        <w:rPr>
          <w:rFonts w:ascii="Century Gothic" w:hAnsi="Century Gothic"/>
          <w:color w:val="000000"/>
        </w:rPr>
      </w:pPr>
      <w:r w:rsidRPr="009157C7">
        <w:rPr>
          <w:rFonts w:ascii="Century Gothic" w:hAnsi="Century Gothic"/>
          <w:color w:val="000000"/>
        </w:rPr>
        <w:t>The following items are not considered part of the school uniform:</w:t>
      </w:r>
    </w:p>
    <w:p w:rsidR="009157C7" w:rsidRPr="009157C7" w:rsidRDefault="009157C7" w:rsidP="009157C7">
      <w:pPr>
        <w:numPr>
          <w:ilvl w:val="0"/>
          <w:numId w:val="2"/>
        </w:numPr>
        <w:spacing w:before="100" w:beforeAutospacing="1" w:after="100" w:afterAutospacing="1"/>
        <w:rPr>
          <w:rFonts w:ascii="Century Gothic" w:hAnsi="Century Gothic"/>
          <w:color w:val="000000"/>
        </w:rPr>
      </w:pPr>
      <w:r w:rsidRPr="009157C7">
        <w:rPr>
          <w:rFonts w:ascii="Century Gothic" w:hAnsi="Century Gothic"/>
          <w:color w:val="000000"/>
        </w:rPr>
        <w:lastRenderedPageBreak/>
        <w:t>Jeans</w:t>
      </w:r>
    </w:p>
    <w:p w:rsidR="009157C7" w:rsidRPr="009157C7" w:rsidRDefault="009157C7" w:rsidP="009157C7">
      <w:pPr>
        <w:numPr>
          <w:ilvl w:val="0"/>
          <w:numId w:val="2"/>
        </w:numPr>
        <w:spacing w:before="100" w:beforeAutospacing="1" w:after="100" w:afterAutospacing="1"/>
        <w:rPr>
          <w:rFonts w:ascii="Century Gothic" w:hAnsi="Century Gothic"/>
          <w:color w:val="000000"/>
        </w:rPr>
      </w:pPr>
      <w:r w:rsidRPr="009157C7">
        <w:rPr>
          <w:rFonts w:ascii="Century Gothic" w:hAnsi="Century Gothic"/>
          <w:color w:val="000000"/>
        </w:rPr>
        <w:t>Leggings</w:t>
      </w:r>
    </w:p>
    <w:p w:rsidR="009157C7" w:rsidRPr="009157C7" w:rsidRDefault="009157C7" w:rsidP="009157C7">
      <w:pPr>
        <w:numPr>
          <w:ilvl w:val="0"/>
          <w:numId w:val="2"/>
        </w:numPr>
        <w:spacing w:before="100" w:beforeAutospacing="1" w:after="100" w:afterAutospacing="1"/>
        <w:rPr>
          <w:rFonts w:ascii="Century Gothic" w:hAnsi="Century Gothic"/>
          <w:color w:val="000000"/>
        </w:rPr>
      </w:pPr>
      <w:r w:rsidRPr="009157C7">
        <w:rPr>
          <w:rFonts w:ascii="Century Gothic" w:hAnsi="Century Gothic"/>
          <w:color w:val="000000"/>
        </w:rPr>
        <w:t>Jeggings</w:t>
      </w:r>
    </w:p>
    <w:p w:rsidR="009157C7" w:rsidRPr="009157C7" w:rsidRDefault="009157C7" w:rsidP="009157C7">
      <w:pPr>
        <w:numPr>
          <w:ilvl w:val="0"/>
          <w:numId w:val="2"/>
        </w:numPr>
        <w:spacing w:before="100" w:beforeAutospacing="1" w:after="100" w:afterAutospacing="1"/>
        <w:rPr>
          <w:rFonts w:ascii="Century Gothic" w:hAnsi="Century Gothic"/>
          <w:color w:val="000000"/>
        </w:rPr>
      </w:pPr>
      <w:r w:rsidRPr="009157C7">
        <w:rPr>
          <w:rFonts w:ascii="Century Gothic" w:hAnsi="Century Gothic"/>
          <w:color w:val="000000"/>
        </w:rPr>
        <w:t>Jogging bottoms (except for PE)</w:t>
      </w:r>
    </w:p>
    <w:p w:rsidR="009157C7" w:rsidRPr="009157C7" w:rsidRDefault="009157C7" w:rsidP="009157C7">
      <w:pPr>
        <w:spacing w:before="100" w:beforeAutospacing="1" w:after="100" w:afterAutospacing="1"/>
        <w:outlineLvl w:val="2"/>
        <w:rPr>
          <w:rFonts w:ascii="Century Gothic" w:hAnsi="Century Gothic"/>
          <w:b/>
          <w:bCs/>
          <w:color w:val="000000"/>
          <w:sz w:val="27"/>
          <w:szCs w:val="27"/>
        </w:rPr>
      </w:pPr>
      <w:r w:rsidRPr="009157C7">
        <w:rPr>
          <w:rFonts w:ascii="Century Gothic" w:hAnsi="Century Gothic"/>
          <w:b/>
          <w:bCs/>
          <w:color w:val="000000"/>
          <w:sz w:val="27"/>
          <w:szCs w:val="27"/>
        </w:rPr>
        <w:t>PE Uniform</w:t>
      </w:r>
    </w:p>
    <w:p w:rsidR="009157C7" w:rsidRPr="009157C7" w:rsidRDefault="009157C7" w:rsidP="009157C7">
      <w:pPr>
        <w:spacing w:before="100" w:beforeAutospacing="1" w:after="100" w:afterAutospacing="1"/>
        <w:rPr>
          <w:rFonts w:ascii="Century Gothic" w:hAnsi="Century Gothic"/>
          <w:color w:val="000000"/>
        </w:rPr>
      </w:pPr>
      <w:r w:rsidRPr="009157C7">
        <w:rPr>
          <w:rFonts w:ascii="Century Gothic" w:hAnsi="Century Gothic"/>
          <w:color w:val="000000"/>
        </w:rPr>
        <w:t>Indoor PE:</w:t>
      </w:r>
    </w:p>
    <w:p w:rsidR="009157C7" w:rsidRPr="009157C7" w:rsidRDefault="009157C7" w:rsidP="009157C7">
      <w:pPr>
        <w:numPr>
          <w:ilvl w:val="0"/>
          <w:numId w:val="3"/>
        </w:numPr>
        <w:spacing w:before="100" w:beforeAutospacing="1" w:after="100" w:afterAutospacing="1"/>
        <w:rPr>
          <w:rFonts w:ascii="Century Gothic" w:hAnsi="Century Gothic"/>
          <w:color w:val="000000"/>
        </w:rPr>
      </w:pPr>
      <w:r w:rsidRPr="009157C7">
        <w:rPr>
          <w:rFonts w:ascii="Century Gothic" w:hAnsi="Century Gothic"/>
          <w:color w:val="000000"/>
        </w:rPr>
        <w:t>Green logo PE T-shirt</w:t>
      </w:r>
    </w:p>
    <w:p w:rsidR="009157C7" w:rsidRPr="009157C7" w:rsidRDefault="009157C7" w:rsidP="009157C7">
      <w:pPr>
        <w:numPr>
          <w:ilvl w:val="0"/>
          <w:numId w:val="3"/>
        </w:numPr>
        <w:spacing w:before="100" w:beforeAutospacing="1" w:after="100" w:afterAutospacing="1"/>
        <w:rPr>
          <w:rFonts w:ascii="Century Gothic" w:hAnsi="Century Gothic"/>
          <w:color w:val="000000"/>
        </w:rPr>
      </w:pPr>
      <w:r w:rsidRPr="009157C7">
        <w:rPr>
          <w:rFonts w:ascii="Century Gothic" w:hAnsi="Century Gothic"/>
          <w:color w:val="000000"/>
        </w:rPr>
        <w:t>Black shorts</w:t>
      </w:r>
    </w:p>
    <w:p w:rsidR="009157C7" w:rsidRPr="009157C7" w:rsidRDefault="009157C7" w:rsidP="009157C7">
      <w:pPr>
        <w:numPr>
          <w:ilvl w:val="0"/>
          <w:numId w:val="3"/>
        </w:numPr>
        <w:spacing w:before="100" w:beforeAutospacing="1" w:after="100" w:afterAutospacing="1"/>
        <w:rPr>
          <w:rFonts w:ascii="Century Gothic" w:hAnsi="Century Gothic"/>
          <w:color w:val="000000"/>
        </w:rPr>
      </w:pPr>
      <w:r w:rsidRPr="009157C7">
        <w:rPr>
          <w:rFonts w:ascii="Century Gothic" w:hAnsi="Century Gothic"/>
          <w:color w:val="000000"/>
        </w:rPr>
        <w:t>Black plimsolls or trainers</w:t>
      </w:r>
    </w:p>
    <w:p w:rsidR="009157C7" w:rsidRPr="009157C7" w:rsidRDefault="009157C7" w:rsidP="009157C7">
      <w:pPr>
        <w:spacing w:before="100" w:beforeAutospacing="1" w:after="100" w:afterAutospacing="1"/>
        <w:rPr>
          <w:rFonts w:ascii="Century Gothic" w:hAnsi="Century Gothic"/>
          <w:color w:val="000000"/>
        </w:rPr>
      </w:pPr>
      <w:r w:rsidRPr="009157C7">
        <w:rPr>
          <w:rFonts w:ascii="Century Gothic" w:hAnsi="Century Gothic"/>
          <w:color w:val="000000"/>
        </w:rPr>
        <w:t>Outdoor PE:</w:t>
      </w:r>
    </w:p>
    <w:p w:rsidR="009157C7" w:rsidRPr="009157C7" w:rsidRDefault="009157C7" w:rsidP="009157C7">
      <w:pPr>
        <w:numPr>
          <w:ilvl w:val="0"/>
          <w:numId w:val="4"/>
        </w:numPr>
        <w:spacing w:before="100" w:beforeAutospacing="1" w:after="100" w:afterAutospacing="1"/>
        <w:rPr>
          <w:rFonts w:ascii="Century Gothic" w:hAnsi="Century Gothic"/>
          <w:color w:val="000000"/>
        </w:rPr>
      </w:pPr>
      <w:r w:rsidRPr="009157C7">
        <w:rPr>
          <w:rFonts w:ascii="Century Gothic" w:hAnsi="Century Gothic"/>
          <w:color w:val="000000"/>
        </w:rPr>
        <w:t>Black joggers</w:t>
      </w:r>
    </w:p>
    <w:p w:rsidR="009157C7" w:rsidRPr="009157C7" w:rsidRDefault="009157C7" w:rsidP="009157C7">
      <w:pPr>
        <w:numPr>
          <w:ilvl w:val="0"/>
          <w:numId w:val="4"/>
        </w:numPr>
        <w:spacing w:before="100" w:beforeAutospacing="1" w:after="100" w:afterAutospacing="1"/>
        <w:rPr>
          <w:rFonts w:ascii="Century Gothic" w:hAnsi="Century Gothic"/>
          <w:color w:val="000000"/>
        </w:rPr>
      </w:pPr>
      <w:r w:rsidRPr="009157C7">
        <w:rPr>
          <w:rFonts w:ascii="Century Gothic" w:hAnsi="Century Gothic"/>
          <w:color w:val="000000"/>
        </w:rPr>
        <w:t>Black hoodie or sports top</w:t>
      </w:r>
    </w:p>
    <w:p w:rsidR="009157C7" w:rsidRPr="009157C7" w:rsidRDefault="009157C7" w:rsidP="009157C7">
      <w:pPr>
        <w:numPr>
          <w:ilvl w:val="0"/>
          <w:numId w:val="4"/>
        </w:numPr>
        <w:spacing w:before="100" w:beforeAutospacing="1" w:after="100" w:afterAutospacing="1"/>
        <w:rPr>
          <w:rFonts w:ascii="Century Gothic" w:hAnsi="Century Gothic"/>
          <w:color w:val="000000"/>
        </w:rPr>
      </w:pPr>
      <w:r w:rsidRPr="009157C7">
        <w:rPr>
          <w:rFonts w:ascii="Century Gothic" w:hAnsi="Century Gothic"/>
          <w:color w:val="000000"/>
        </w:rPr>
        <w:t>Suitable trainers</w:t>
      </w:r>
    </w:p>
    <w:p w:rsidR="009157C7" w:rsidRPr="009157C7" w:rsidRDefault="009157C7" w:rsidP="009157C7">
      <w:pPr>
        <w:spacing w:before="100" w:beforeAutospacing="1" w:after="100" w:afterAutospacing="1"/>
        <w:outlineLvl w:val="2"/>
        <w:rPr>
          <w:rFonts w:ascii="Century Gothic" w:hAnsi="Century Gothic"/>
          <w:b/>
          <w:bCs/>
          <w:color w:val="000000"/>
          <w:sz w:val="27"/>
          <w:szCs w:val="27"/>
        </w:rPr>
      </w:pPr>
      <w:r w:rsidRPr="009157C7">
        <w:rPr>
          <w:rFonts w:ascii="Century Gothic" w:hAnsi="Century Gothic"/>
          <w:b/>
          <w:bCs/>
          <w:color w:val="000000"/>
          <w:sz w:val="27"/>
          <w:szCs w:val="27"/>
        </w:rPr>
        <w:t>Jewellery and Appearance</w:t>
      </w:r>
    </w:p>
    <w:p w:rsidR="009157C7" w:rsidRPr="009157C7" w:rsidRDefault="009157C7" w:rsidP="009157C7">
      <w:pPr>
        <w:numPr>
          <w:ilvl w:val="0"/>
          <w:numId w:val="5"/>
        </w:numPr>
        <w:spacing w:before="100" w:beforeAutospacing="1" w:after="100" w:afterAutospacing="1"/>
        <w:rPr>
          <w:rFonts w:ascii="Century Gothic" w:hAnsi="Century Gothic"/>
          <w:color w:val="000000"/>
        </w:rPr>
      </w:pPr>
      <w:r w:rsidRPr="009157C7">
        <w:rPr>
          <w:rFonts w:ascii="Century Gothic" w:hAnsi="Century Gothic"/>
          <w:color w:val="000000"/>
        </w:rPr>
        <w:t>Jewellery should not be worn to school unless there is a religious or cultural reason that has been discussed with the Headteacher.</w:t>
      </w:r>
    </w:p>
    <w:p w:rsidR="009157C7" w:rsidRPr="009157C7" w:rsidRDefault="009157C7" w:rsidP="009157C7">
      <w:pPr>
        <w:numPr>
          <w:ilvl w:val="0"/>
          <w:numId w:val="5"/>
        </w:numPr>
        <w:spacing w:before="100" w:beforeAutospacing="1" w:after="100" w:afterAutospacing="1"/>
        <w:rPr>
          <w:rFonts w:ascii="Century Gothic" w:hAnsi="Century Gothic"/>
          <w:color w:val="000000"/>
        </w:rPr>
      </w:pPr>
      <w:r w:rsidRPr="009157C7">
        <w:rPr>
          <w:rFonts w:ascii="Century Gothic" w:hAnsi="Century Gothic"/>
          <w:color w:val="000000"/>
        </w:rPr>
        <w:t>One pair of small stud earrings may be worn.</w:t>
      </w:r>
    </w:p>
    <w:p w:rsidR="009157C7" w:rsidRPr="009157C7" w:rsidRDefault="009157C7" w:rsidP="009157C7">
      <w:pPr>
        <w:numPr>
          <w:ilvl w:val="0"/>
          <w:numId w:val="5"/>
        </w:numPr>
        <w:spacing w:before="100" w:beforeAutospacing="1" w:after="100" w:afterAutospacing="1"/>
        <w:rPr>
          <w:rFonts w:ascii="Century Gothic" w:hAnsi="Century Gothic"/>
          <w:color w:val="000000"/>
        </w:rPr>
      </w:pPr>
      <w:r w:rsidRPr="009157C7">
        <w:rPr>
          <w:rFonts w:ascii="Century Gothic" w:hAnsi="Century Gothic"/>
          <w:color w:val="000000"/>
        </w:rPr>
        <w:t>Earrings must be removed or covered for PE lessons. Parents should provide tape where needed.</w:t>
      </w:r>
    </w:p>
    <w:p w:rsidR="009157C7" w:rsidRPr="009157C7" w:rsidRDefault="009157C7" w:rsidP="009157C7">
      <w:pPr>
        <w:numPr>
          <w:ilvl w:val="0"/>
          <w:numId w:val="5"/>
        </w:numPr>
        <w:spacing w:before="100" w:beforeAutospacing="1" w:after="100" w:afterAutospacing="1"/>
        <w:rPr>
          <w:rFonts w:ascii="Century Gothic" w:hAnsi="Century Gothic"/>
          <w:color w:val="000000"/>
        </w:rPr>
      </w:pPr>
      <w:r w:rsidRPr="009157C7">
        <w:rPr>
          <w:rFonts w:ascii="Century Gothic" w:hAnsi="Century Gothic"/>
          <w:color w:val="000000"/>
        </w:rPr>
        <w:t>Long hair should be tied back where necessary for safety.</w:t>
      </w:r>
    </w:p>
    <w:p w:rsidR="009157C7" w:rsidRPr="009157C7" w:rsidRDefault="009157C7" w:rsidP="009157C7">
      <w:pPr>
        <w:numPr>
          <w:ilvl w:val="0"/>
          <w:numId w:val="5"/>
        </w:numPr>
        <w:spacing w:before="100" w:beforeAutospacing="1" w:after="100" w:afterAutospacing="1"/>
        <w:rPr>
          <w:rFonts w:ascii="Century Gothic" w:hAnsi="Century Gothic"/>
          <w:color w:val="000000"/>
        </w:rPr>
      </w:pPr>
      <w:r w:rsidRPr="009157C7">
        <w:rPr>
          <w:rFonts w:ascii="Century Gothic" w:hAnsi="Century Gothic"/>
          <w:color w:val="000000"/>
        </w:rPr>
        <w:t>Hairstyles should be appropriate for a primary school environment while respecting individual identity, culture and beliefs.</w:t>
      </w:r>
    </w:p>
    <w:p w:rsidR="009157C7" w:rsidRPr="009157C7" w:rsidRDefault="009157C7" w:rsidP="009157C7">
      <w:pPr>
        <w:spacing w:before="100" w:beforeAutospacing="1" w:after="100" w:afterAutospacing="1"/>
        <w:outlineLvl w:val="2"/>
        <w:rPr>
          <w:rFonts w:ascii="Century Gothic" w:hAnsi="Century Gothic"/>
          <w:b/>
          <w:bCs/>
          <w:color w:val="000000"/>
          <w:sz w:val="27"/>
          <w:szCs w:val="27"/>
        </w:rPr>
      </w:pPr>
      <w:r w:rsidRPr="009157C7">
        <w:rPr>
          <w:rFonts w:ascii="Century Gothic" w:hAnsi="Century Gothic"/>
          <w:b/>
          <w:bCs/>
          <w:color w:val="000000"/>
          <w:sz w:val="27"/>
          <w:szCs w:val="27"/>
        </w:rPr>
        <w:t>Keeping Uniform Affordable</w:t>
      </w:r>
    </w:p>
    <w:p w:rsidR="009157C7" w:rsidRPr="009157C7" w:rsidRDefault="009157C7" w:rsidP="009157C7">
      <w:pPr>
        <w:spacing w:before="100" w:beforeAutospacing="1" w:after="100" w:afterAutospacing="1"/>
        <w:rPr>
          <w:rFonts w:ascii="Century Gothic" w:hAnsi="Century Gothic"/>
          <w:color w:val="000000"/>
        </w:rPr>
      </w:pPr>
      <w:r w:rsidRPr="009157C7">
        <w:rPr>
          <w:rFonts w:ascii="Century Gothic" w:hAnsi="Century Gothic"/>
          <w:color w:val="000000"/>
        </w:rPr>
        <w:t>Barnham Primary School actively seeks to minimise uniform costs by:</w:t>
      </w:r>
    </w:p>
    <w:p w:rsidR="009157C7" w:rsidRPr="009157C7" w:rsidRDefault="009157C7" w:rsidP="009157C7">
      <w:pPr>
        <w:numPr>
          <w:ilvl w:val="0"/>
          <w:numId w:val="6"/>
        </w:numPr>
        <w:spacing w:before="100" w:beforeAutospacing="1" w:after="100" w:afterAutospacing="1"/>
        <w:rPr>
          <w:rFonts w:ascii="Century Gothic" w:hAnsi="Century Gothic"/>
          <w:color w:val="000000"/>
        </w:rPr>
      </w:pPr>
      <w:r w:rsidRPr="009157C7">
        <w:rPr>
          <w:rFonts w:ascii="Century Gothic" w:hAnsi="Century Gothic"/>
          <w:color w:val="000000"/>
        </w:rPr>
        <w:t>Allowing both black and grey uniform options.</w:t>
      </w:r>
    </w:p>
    <w:p w:rsidR="009157C7" w:rsidRPr="009157C7" w:rsidRDefault="009157C7" w:rsidP="009157C7">
      <w:pPr>
        <w:numPr>
          <w:ilvl w:val="0"/>
          <w:numId w:val="6"/>
        </w:numPr>
        <w:spacing w:before="100" w:beforeAutospacing="1" w:after="100" w:afterAutospacing="1"/>
        <w:rPr>
          <w:rFonts w:ascii="Century Gothic" w:hAnsi="Century Gothic"/>
          <w:color w:val="000000"/>
        </w:rPr>
      </w:pPr>
      <w:r w:rsidRPr="009157C7">
        <w:rPr>
          <w:rFonts w:ascii="Century Gothic" w:hAnsi="Century Gothic"/>
          <w:color w:val="000000"/>
        </w:rPr>
        <w:t>Allowing plain bottle green sweatshirts and cardigans from any retailer.</w:t>
      </w:r>
    </w:p>
    <w:p w:rsidR="009157C7" w:rsidRPr="009157C7" w:rsidRDefault="009157C7" w:rsidP="009157C7">
      <w:pPr>
        <w:numPr>
          <w:ilvl w:val="0"/>
          <w:numId w:val="6"/>
        </w:numPr>
        <w:spacing w:before="100" w:beforeAutospacing="1" w:after="100" w:afterAutospacing="1"/>
        <w:rPr>
          <w:rFonts w:ascii="Century Gothic" w:hAnsi="Century Gothic"/>
          <w:color w:val="000000"/>
        </w:rPr>
      </w:pPr>
      <w:r w:rsidRPr="009157C7">
        <w:rPr>
          <w:rFonts w:ascii="Century Gothic" w:hAnsi="Century Gothic"/>
          <w:color w:val="000000"/>
        </w:rPr>
        <w:t>Keeping branding optional wherever possible.</w:t>
      </w:r>
    </w:p>
    <w:p w:rsidR="009157C7" w:rsidRPr="009157C7" w:rsidRDefault="009157C7" w:rsidP="009157C7">
      <w:pPr>
        <w:numPr>
          <w:ilvl w:val="0"/>
          <w:numId w:val="6"/>
        </w:numPr>
        <w:spacing w:before="100" w:beforeAutospacing="1" w:after="100" w:afterAutospacing="1"/>
        <w:rPr>
          <w:rFonts w:ascii="Century Gothic" w:hAnsi="Century Gothic"/>
          <w:color w:val="000000"/>
        </w:rPr>
      </w:pPr>
      <w:r w:rsidRPr="009157C7">
        <w:rPr>
          <w:rFonts w:ascii="Century Gothic" w:hAnsi="Century Gothic"/>
          <w:color w:val="000000"/>
        </w:rPr>
        <w:t>Avoiding requirements for specific coats, bags or footwear brands.</w:t>
      </w:r>
    </w:p>
    <w:p w:rsidR="009157C7" w:rsidRPr="009157C7" w:rsidRDefault="009157C7" w:rsidP="009157C7">
      <w:pPr>
        <w:numPr>
          <w:ilvl w:val="0"/>
          <w:numId w:val="6"/>
        </w:numPr>
        <w:spacing w:before="100" w:beforeAutospacing="1" w:after="100" w:afterAutospacing="1"/>
        <w:rPr>
          <w:rFonts w:ascii="Century Gothic" w:hAnsi="Century Gothic"/>
          <w:color w:val="000000"/>
        </w:rPr>
      </w:pPr>
      <w:r w:rsidRPr="009157C7">
        <w:rPr>
          <w:rFonts w:ascii="Century Gothic" w:hAnsi="Century Gothic"/>
          <w:color w:val="000000"/>
        </w:rPr>
        <w:t>Providing school sports kits for inter-school competitions.</w:t>
      </w:r>
    </w:p>
    <w:p w:rsidR="009157C7" w:rsidRPr="009157C7" w:rsidRDefault="009157C7" w:rsidP="009157C7">
      <w:pPr>
        <w:numPr>
          <w:ilvl w:val="0"/>
          <w:numId w:val="6"/>
        </w:numPr>
        <w:spacing w:before="100" w:beforeAutospacing="1" w:after="100" w:afterAutospacing="1"/>
        <w:rPr>
          <w:rFonts w:ascii="Century Gothic" w:hAnsi="Century Gothic"/>
          <w:color w:val="000000"/>
        </w:rPr>
      </w:pPr>
      <w:r w:rsidRPr="009157C7">
        <w:rPr>
          <w:rFonts w:ascii="Century Gothic" w:hAnsi="Century Gothic"/>
          <w:color w:val="000000"/>
        </w:rPr>
        <w:t>Maintaining a programme of high-quality second-hand uniform sales.</w:t>
      </w:r>
    </w:p>
    <w:p w:rsidR="009157C7" w:rsidRPr="009157C7" w:rsidRDefault="009157C7" w:rsidP="009157C7">
      <w:pPr>
        <w:numPr>
          <w:ilvl w:val="0"/>
          <w:numId w:val="6"/>
        </w:numPr>
        <w:spacing w:before="100" w:beforeAutospacing="1" w:after="100" w:afterAutospacing="1"/>
        <w:rPr>
          <w:rFonts w:ascii="Century Gothic" w:hAnsi="Century Gothic"/>
          <w:color w:val="000000"/>
        </w:rPr>
      </w:pPr>
      <w:r w:rsidRPr="009157C7">
        <w:rPr>
          <w:rFonts w:ascii="Century Gothic" w:hAnsi="Century Gothic"/>
          <w:color w:val="000000"/>
        </w:rPr>
        <w:t>Consulting families before making significant changes to uniform expectations.</w:t>
      </w:r>
    </w:p>
    <w:p w:rsidR="009157C7" w:rsidRPr="009157C7" w:rsidRDefault="009157C7" w:rsidP="009157C7">
      <w:pPr>
        <w:spacing w:before="100" w:beforeAutospacing="1" w:after="100" w:afterAutospacing="1"/>
        <w:outlineLvl w:val="2"/>
        <w:rPr>
          <w:rFonts w:ascii="Century Gothic" w:hAnsi="Century Gothic"/>
          <w:b/>
          <w:bCs/>
          <w:color w:val="000000"/>
          <w:sz w:val="27"/>
          <w:szCs w:val="27"/>
        </w:rPr>
      </w:pPr>
      <w:r w:rsidRPr="009157C7">
        <w:rPr>
          <w:rFonts w:ascii="Century Gothic" w:hAnsi="Century Gothic"/>
          <w:b/>
          <w:bCs/>
          <w:color w:val="000000"/>
          <w:sz w:val="27"/>
          <w:szCs w:val="27"/>
        </w:rPr>
        <w:t>Purchasing Uniform</w:t>
      </w:r>
    </w:p>
    <w:p w:rsidR="009157C7" w:rsidRPr="009157C7" w:rsidRDefault="009157C7" w:rsidP="009157C7">
      <w:pPr>
        <w:spacing w:before="100" w:beforeAutospacing="1" w:after="100" w:afterAutospacing="1"/>
        <w:rPr>
          <w:rFonts w:ascii="Century Gothic" w:hAnsi="Century Gothic"/>
          <w:color w:val="000000"/>
        </w:rPr>
      </w:pPr>
      <w:r w:rsidRPr="009157C7">
        <w:rPr>
          <w:rFonts w:ascii="Century Gothic" w:hAnsi="Century Gothic"/>
          <w:color w:val="000000"/>
        </w:rPr>
        <w:t>Most uniform items can be purchased from supermarkets, high-street retailers or online suppliers.</w:t>
      </w:r>
    </w:p>
    <w:p w:rsidR="009157C7" w:rsidRPr="009157C7" w:rsidRDefault="009157C7" w:rsidP="009157C7">
      <w:pPr>
        <w:spacing w:before="100" w:beforeAutospacing="1" w:after="100" w:afterAutospacing="1"/>
        <w:rPr>
          <w:rFonts w:ascii="Century Gothic" w:hAnsi="Century Gothic"/>
          <w:color w:val="000000"/>
        </w:rPr>
      </w:pPr>
      <w:r w:rsidRPr="009157C7">
        <w:rPr>
          <w:rFonts w:ascii="Century Gothic" w:hAnsi="Century Gothic"/>
          <w:color w:val="000000"/>
        </w:rPr>
        <w:t>Optional logo sweatshirts and cardigans are available through the school.</w:t>
      </w:r>
    </w:p>
    <w:p w:rsidR="009157C7" w:rsidRPr="009157C7" w:rsidRDefault="009157C7" w:rsidP="009157C7">
      <w:pPr>
        <w:spacing w:before="100" w:beforeAutospacing="1" w:after="100" w:afterAutospacing="1"/>
        <w:rPr>
          <w:rFonts w:ascii="Century Gothic" w:hAnsi="Century Gothic"/>
          <w:color w:val="000000"/>
        </w:rPr>
      </w:pPr>
      <w:r w:rsidRPr="009157C7">
        <w:rPr>
          <w:rFonts w:ascii="Century Gothic" w:hAnsi="Century Gothic"/>
          <w:color w:val="000000"/>
        </w:rPr>
        <w:lastRenderedPageBreak/>
        <w:t>Branded items may also be purchased from the school's approved supplier. However, branded uniform is not compulsory.</w:t>
      </w:r>
    </w:p>
    <w:p w:rsidR="009157C7" w:rsidRPr="009157C7" w:rsidRDefault="009157C7" w:rsidP="009157C7">
      <w:pPr>
        <w:spacing w:before="100" w:beforeAutospacing="1" w:after="100" w:afterAutospacing="1"/>
        <w:rPr>
          <w:rFonts w:ascii="Century Gothic" w:hAnsi="Century Gothic"/>
          <w:color w:val="000000"/>
        </w:rPr>
      </w:pPr>
      <w:r w:rsidRPr="009157C7">
        <w:rPr>
          <w:rFonts w:ascii="Century Gothic" w:hAnsi="Century Gothic"/>
          <w:color w:val="000000"/>
        </w:rPr>
        <w:t>Families may purchase second-hand uniform through the school's regular uniform sales, where donated items are checked for quality and cleanliness before being made available.</w:t>
      </w:r>
    </w:p>
    <w:p w:rsidR="009157C7" w:rsidRPr="009157C7" w:rsidRDefault="009157C7" w:rsidP="009157C7">
      <w:pPr>
        <w:spacing w:before="100" w:beforeAutospacing="1" w:after="100" w:afterAutospacing="1"/>
        <w:outlineLvl w:val="2"/>
        <w:rPr>
          <w:rFonts w:ascii="Century Gothic" w:hAnsi="Century Gothic"/>
          <w:b/>
          <w:bCs/>
          <w:color w:val="000000"/>
          <w:sz w:val="27"/>
          <w:szCs w:val="27"/>
        </w:rPr>
      </w:pPr>
      <w:r w:rsidRPr="009157C7">
        <w:rPr>
          <w:rFonts w:ascii="Century Gothic" w:hAnsi="Century Gothic"/>
          <w:b/>
          <w:bCs/>
          <w:color w:val="000000"/>
          <w:sz w:val="27"/>
          <w:szCs w:val="27"/>
        </w:rPr>
        <w:t>Roles and Responsibilities</w:t>
      </w:r>
    </w:p>
    <w:p w:rsidR="009157C7" w:rsidRPr="009157C7" w:rsidRDefault="009157C7" w:rsidP="009157C7">
      <w:pPr>
        <w:spacing w:before="100" w:beforeAutospacing="1" w:after="100" w:afterAutospacing="1"/>
        <w:outlineLvl w:val="3"/>
        <w:rPr>
          <w:rFonts w:ascii="Century Gothic" w:hAnsi="Century Gothic"/>
          <w:b/>
          <w:bCs/>
          <w:color w:val="000000"/>
        </w:rPr>
      </w:pPr>
      <w:r w:rsidRPr="009157C7">
        <w:rPr>
          <w:rFonts w:ascii="Century Gothic" w:hAnsi="Century Gothic"/>
          <w:b/>
          <w:bCs/>
          <w:color w:val="000000"/>
        </w:rPr>
        <w:t>Pupils</w:t>
      </w:r>
    </w:p>
    <w:p w:rsidR="009157C7" w:rsidRPr="009157C7" w:rsidRDefault="009157C7" w:rsidP="009157C7">
      <w:pPr>
        <w:spacing w:before="100" w:beforeAutospacing="1" w:after="100" w:afterAutospacing="1"/>
        <w:rPr>
          <w:rFonts w:ascii="Century Gothic" w:hAnsi="Century Gothic"/>
          <w:color w:val="000000"/>
        </w:rPr>
      </w:pPr>
      <w:r w:rsidRPr="009157C7">
        <w:rPr>
          <w:rFonts w:ascii="Century Gothic" w:hAnsi="Century Gothic"/>
          <w:color w:val="000000"/>
        </w:rPr>
        <w:t>Pupils are expected to:</w:t>
      </w:r>
    </w:p>
    <w:p w:rsidR="009157C7" w:rsidRPr="009157C7" w:rsidRDefault="009157C7" w:rsidP="009157C7">
      <w:pPr>
        <w:numPr>
          <w:ilvl w:val="0"/>
          <w:numId w:val="7"/>
        </w:numPr>
        <w:spacing w:before="100" w:beforeAutospacing="1" w:after="100" w:afterAutospacing="1"/>
        <w:rPr>
          <w:rFonts w:ascii="Century Gothic" w:hAnsi="Century Gothic"/>
          <w:color w:val="000000"/>
        </w:rPr>
      </w:pPr>
      <w:r w:rsidRPr="009157C7">
        <w:rPr>
          <w:rFonts w:ascii="Century Gothic" w:hAnsi="Century Gothic"/>
          <w:color w:val="000000"/>
        </w:rPr>
        <w:t>Wear the agreed uniform.</w:t>
      </w:r>
    </w:p>
    <w:p w:rsidR="009157C7" w:rsidRPr="009157C7" w:rsidRDefault="009157C7" w:rsidP="009157C7">
      <w:pPr>
        <w:numPr>
          <w:ilvl w:val="0"/>
          <w:numId w:val="7"/>
        </w:numPr>
        <w:spacing w:before="100" w:beforeAutospacing="1" w:after="100" w:afterAutospacing="1"/>
        <w:rPr>
          <w:rFonts w:ascii="Century Gothic" w:hAnsi="Century Gothic"/>
          <w:color w:val="000000"/>
        </w:rPr>
      </w:pPr>
      <w:r w:rsidRPr="009157C7">
        <w:rPr>
          <w:rFonts w:ascii="Century Gothic" w:hAnsi="Century Gothic"/>
          <w:color w:val="000000"/>
        </w:rPr>
        <w:t>Take pride in their appearance.</w:t>
      </w:r>
    </w:p>
    <w:p w:rsidR="009157C7" w:rsidRPr="009157C7" w:rsidRDefault="009157C7" w:rsidP="009157C7">
      <w:pPr>
        <w:numPr>
          <w:ilvl w:val="0"/>
          <w:numId w:val="7"/>
        </w:numPr>
        <w:spacing w:before="100" w:beforeAutospacing="1" w:after="100" w:afterAutospacing="1"/>
        <w:rPr>
          <w:rFonts w:ascii="Century Gothic" w:hAnsi="Century Gothic"/>
          <w:color w:val="000000"/>
        </w:rPr>
      </w:pPr>
      <w:r w:rsidRPr="009157C7">
        <w:rPr>
          <w:rFonts w:ascii="Century Gothic" w:hAnsi="Century Gothic"/>
          <w:color w:val="000000"/>
        </w:rPr>
        <w:t>Speak to staff if they have concerns about meeting uniform expectations.</w:t>
      </w:r>
    </w:p>
    <w:p w:rsidR="009157C7" w:rsidRPr="009157C7" w:rsidRDefault="009157C7" w:rsidP="009157C7">
      <w:pPr>
        <w:spacing w:before="100" w:beforeAutospacing="1" w:after="100" w:afterAutospacing="1"/>
        <w:outlineLvl w:val="3"/>
        <w:rPr>
          <w:rFonts w:ascii="Century Gothic" w:hAnsi="Century Gothic"/>
          <w:b/>
          <w:bCs/>
          <w:color w:val="000000"/>
        </w:rPr>
      </w:pPr>
      <w:r w:rsidRPr="009157C7">
        <w:rPr>
          <w:rFonts w:ascii="Century Gothic" w:hAnsi="Century Gothic"/>
          <w:b/>
          <w:bCs/>
          <w:color w:val="000000"/>
        </w:rPr>
        <w:t>Parents and Carers</w:t>
      </w:r>
    </w:p>
    <w:p w:rsidR="009157C7" w:rsidRPr="009157C7" w:rsidRDefault="009157C7" w:rsidP="009157C7">
      <w:pPr>
        <w:spacing w:before="100" w:beforeAutospacing="1" w:after="100" w:afterAutospacing="1"/>
        <w:rPr>
          <w:rFonts w:ascii="Century Gothic" w:hAnsi="Century Gothic"/>
          <w:color w:val="000000"/>
        </w:rPr>
      </w:pPr>
      <w:r w:rsidRPr="009157C7">
        <w:rPr>
          <w:rFonts w:ascii="Century Gothic" w:hAnsi="Century Gothic"/>
          <w:color w:val="000000"/>
        </w:rPr>
        <w:t>Parents and carers are expected to:</w:t>
      </w:r>
    </w:p>
    <w:p w:rsidR="009157C7" w:rsidRPr="009157C7" w:rsidRDefault="009157C7" w:rsidP="009157C7">
      <w:pPr>
        <w:numPr>
          <w:ilvl w:val="0"/>
          <w:numId w:val="8"/>
        </w:numPr>
        <w:spacing w:before="100" w:beforeAutospacing="1" w:after="100" w:afterAutospacing="1"/>
        <w:rPr>
          <w:rFonts w:ascii="Century Gothic" w:hAnsi="Century Gothic"/>
          <w:color w:val="000000"/>
        </w:rPr>
      </w:pPr>
      <w:r w:rsidRPr="009157C7">
        <w:rPr>
          <w:rFonts w:ascii="Century Gothic" w:hAnsi="Century Gothic"/>
          <w:color w:val="000000"/>
        </w:rPr>
        <w:t>Ensure children attend school in appropriate uniform and PE kit.</w:t>
      </w:r>
    </w:p>
    <w:p w:rsidR="009157C7" w:rsidRPr="009157C7" w:rsidRDefault="009157C7" w:rsidP="009157C7">
      <w:pPr>
        <w:numPr>
          <w:ilvl w:val="0"/>
          <w:numId w:val="8"/>
        </w:numPr>
        <w:spacing w:before="100" w:beforeAutospacing="1" w:after="100" w:afterAutospacing="1"/>
        <w:rPr>
          <w:rFonts w:ascii="Century Gothic" w:hAnsi="Century Gothic"/>
          <w:color w:val="000000"/>
        </w:rPr>
      </w:pPr>
      <w:r w:rsidRPr="009157C7">
        <w:rPr>
          <w:rFonts w:ascii="Century Gothic" w:hAnsi="Century Gothic"/>
          <w:color w:val="000000"/>
        </w:rPr>
        <w:t>Label clothing clearly.</w:t>
      </w:r>
    </w:p>
    <w:p w:rsidR="009157C7" w:rsidRPr="009157C7" w:rsidRDefault="009157C7" w:rsidP="009157C7">
      <w:pPr>
        <w:numPr>
          <w:ilvl w:val="0"/>
          <w:numId w:val="8"/>
        </w:numPr>
        <w:spacing w:before="100" w:beforeAutospacing="1" w:after="100" w:afterAutospacing="1"/>
        <w:rPr>
          <w:rFonts w:ascii="Century Gothic" w:hAnsi="Century Gothic"/>
          <w:color w:val="000000"/>
        </w:rPr>
      </w:pPr>
      <w:r w:rsidRPr="009157C7">
        <w:rPr>
          <w:rFonts w:ascii="Century Gothic" w:hAnsi="Century Gothic"/>
          <w:color w:val="000000"/>
        </w:rPr>
        <w:t>Discuss any difficulties, including financial concerns, with the school at the earliest opportunity.</w:t>
      </w:r>
    </w:p>
    <w:p w:rsidR="009157C7" w:rsidRPr="009157C7" w:rsidRDefault="009157C7" w:rsidP="009157C7">
      <w:pPr>
        <w:spacing w:before="100" w:beforeAutospacing="1" w:after="100" w:afterAutospacing="1"/>
        <w:outlineLvl w:val="3"/>
        <w:rPr>
          <w:rFonts w:ascii="Century Gothic" w:hAnsi="Century Gothic"/>
          <w:b/>
          <w:bCs/>
          <w:color w:val="000000"/>
        </w:rPr>
      </w:pPr>
      <w:r w:rsidRPr="009157C7">
        <w:rPr>
          <w:rFonts w:ascii="Century Gothic" w:hAnsi="Century Gothic"/>
          <w:b/>
          <w:bCs/>
          <w:color w:val="000000"/>
        </w:rPr>
        <w:t>Staff</w:t>
      </w:r>
    </w:p>
    <w:p w:rsidR="009157C7" w:rsidRPr="009157C7" w:rsidRDefault="009157C7" w:rsidP="009157C7">
      <w:pPr>
        <w:spacing w:before="100" w:beforeAutospacing="1" w:after="100" w:afterAutospacing="1"/>
        <w:rPr>
          <w:rFonts w:ascii="Century Gothic" w:hAnsi="Century Gothic"/>
          <w:color w:val="000000"/>
        </w:rPr>
      </w:pPr>
      <w:r w:rsidRPr="009157C7">
        <w:rPr>
          <w:rFonts w:ascii="Century Gothic" w:hAnsi="Century Gothic"/>
          <w:color w:val="000000"/>
        </w:rPr>
        <w:t>Staff will:</w:t>
      </w:r>
    </w:p>
    <w:p w:rsidR="009157C7" w:rsidRPr="009157C7" w:rsidRDefault="009157C7" w:rsidP="009157C7">
      <w:pPr>
        <w:numPr>
          <w:ilvl w:val="0"/>
          <w:numId w:val="9"/>
        </w:numPr>
        <w:spacing w:before="100" w:beforeAutospacing="1" w:after="100" w:afterAutospacing="1"/>
        <w:rPr>
          <w:rFonts w:ascii="Century Gothic" w:hAnsi="Century Gothic"/>
          <w:color w:val="000000"/>
        </w:rPr>
      </w:pPr>
      <w:r w:rsidRPr="009157C7">
        <w:rPr>
          <w:rFonts w:ascii="Century Gothic" w:hAnsi="Century Gothic"/>
          <w:color w:val="000000"/>
        </w:rPr>
        <w:t>Apply the policy fairly and consistently.</w:t>
      </w:r>
    </w:p>
    <w:p w:rsidR="009157C7" w:rsidRPr="009157C7" w:rsidRDefault="009157C7" w:rsidP="009157C7">
      <w:pPr>
        <w:numPr>
          <w:ilvl w:val="0"/>
          <w:numId w:val="9"/>
        </w:numPr>
        <w:spacing w:before="100" w:beforeAutospacing="1" w:after="100" w:afterAutospacing="1"/>
        <w:rPr>
          <w:rFonts w:ascii="Century Gothic" w:hAnsi="Century Gothic"/>
          <w:color w:val="000000"/>
        </w:rPr>
      </w:pPr>
      <w:r w:rsidRPr="009157C7">
        <w:rPr>
          <w:rFonts w:ascii="Century Gothic" w:hAnsi="Century Gothic"/>
          <w:color w:val="000000"/>
        </w:rPr>
        <w:t>Work sensitively with families where concerns arise.</w:t>
      </w:r>
    </w:p>
    <w:p w:rsidR="009157C7" w:rsidRPr="009157C7" w:rsidRDefault="009157C7" w:rsidP="009157C7">
      <w:pPr>
        <w:numPr>
          <w:ilvl w:val="0"/>
          <w:numId w:val="9"/>
        </w:numPr>
        <w:spacing w:before="100" w:beforeAutospacing="1" w:after="100" w:afterAutospacing="1"/>
        <w:rPr>
          <w:rFonts w:ascii="Century Gothic" w:hAnsi="Century Gothic"/>
          <w:color w:val="000000"/>
        </w:rPr>
      </w:pPr>
      <w:r w:rsidRPr="009157C7">
        <w:rPr>
          <w:rFonts w:ascii="Century Gothic" w:hAnsi="Century Gothic"/>
          <w:color w:val="000000"/>
        </w:rPr>
        <w:t>Seek supportive solutions before considering any formal action.</w:t>
      </w:r>
    </w:p>
    <w:p w:rsidR="009157C7" w:rsidRPr="009157C7" w:rsidRDefault="009157C7" w:rsidP="009157C7">
      <w:pPr>
        <w:numPr>
          <w:ilvl w:val="0"/>
          <w:numId w:val="9"/>
        </w:numPr>
        <w:spacing w:before="100" w:beforeAutospacing="1" w:after="100" w:afterAutospacing="1"/>
        <w:rPr>
          <w:rFonts w:ascii="Century Gothic" w:hAnsi="Century Gothic"/>
          <w:color w:val="000000"/>
        </w:rPr>
      </w:pPr>
      <w:r w:rsidRPr="009157C7">
        <w:rPr>
          <w:rFonts w:ascii="Century Gothic" w:hAnsi="Century Gothic"/>
          <w:color w:val="000000"/>
        </w:rPr>
        <w:t>Take account of individual circumstances, including financial hardship, SEND and medical needs.</w:t>
      </w:r>
    </w:p>
    <w:p w:rsidR="009157C7" w:rsidRPr="009157C7" w:rsidRDefault="009157C7" w:rsidP="009157C7">
      <w:pPr>
        <w:spacing w:before="100" w:beforeAutospacing="1" w:after="100" w:afterAutospacing="1"/>
        <w:outlineLvl w:val="3"/>
        <w:rPr>
          <w:rFonts w:ascii="Century Gothic" w:hAnsi="Century Gothic"/>
          <w:b/>
          <w:bCs/>
          <w:color w:val="000000"/>
        </w:rPr>
      </w:pPr>
      <w:r w:rsidRPr="009157C7">
        <w:rPr>
          <w:rFonts w:ascii="Century Gothic" w:hAnsi="Century Gothic"/>
          <w:b/>
          <w:bCs/>
          <w:color w:val="000000"/>
        </w:rPr>
        <w:t>Governors</w:t>
      </w:r>
    </w:p>
    <w:p w:rsidR="009157C7" w:rsidRPr="009157C7" w:rsidRDefault="009157C7" w:rsidP="009157C7">
      <w:pPr>
        <w:spacing w:before="100" w:beforeAutospacing="1" w:after="100" w:afterAutospacing="1"/>
        <w:rPr>
          <w:rFonts w:ascii="Century Gothic" w:hAnsi="Century Gothic"/>
          <w:color w:val="000000"/>
        </w:rPr>
      </w:pPr>
      <w:r w:rsidRPr="009157C7">
        <w:rPr>
          <w:rFonts w:ascii="Century Gothic" w:hAnsi="Century Gothic"/>
          <w:color w:val="000000"/>
        </w:rPr>
        <w:t>Governors will:</w:t>
      </w:r>
    </w:p>
    <w:p w:rsidR="009157C7" w:rsidRPr="009157C7" w:rsidRDefault="009157C7" w:rsidP="009157C7">
      <w:pPr>
        <w:numPr>
          <w:ilvl w:val="0"/>
          <w:numId w:val="10"/>
        </w:numPr>
        <w:spacing w:before="100" w:beforeAutospacing="1" w:after="100" w:afterAutospacing="1"/>
        <w:rPr>
          <w:rFonts w:ascii="Century Gothic" w:hAnsi="Century Gothic"/>
          <w:color w:val="000000"/>
        </w:rPr>
      </w:pPr>
      <w:r w:rsidRPr="009157C7">
        <w:rPr>
          <w:rFonts w:ascii="Century Gothic" w:hAnsi="Century Gothic"/>
          <w:color w:val="000000"/>
        </w:rPr>
        <w:t>Review the policy regularly.</w:t>
      </w:r>
    </w:p>
    <w:p w:rsidR="009157C7" w:rsidRPr="009157C7" w:rsidRDefault="009157C7" w:rsidP="009157C7">
      <w:pPr>
        <w:numPr>
          <w:ilvl w:val="0"/>
          <w:numId w:val="10"/>
        </w:numPr>
        <w:spacing w:before="100" w:beforeAutospacing="1" w:after="100" w:afterAutospacing="1"/>
        <w:rPr>
          <w:rFonts w:ascii="Century Gothic" w:hAnsi="Century Gothic"/>
          <w:color w:val="000000"/>
        </w:rPr>
      </w:pPr>
      <w:r w:rsidRPr="009157C7">
        <w:rPr>
          <w:rFonts w:ascii="Century Gothic" w:hAnsi="Century Gothic"/>
          <w:color w:val="000000"/>
        </w:rPr>
        <w:t>Ensure that the policy remains fair, inclusive and affordable.</w:t>
      </w:r>
    </w:p>
    <w:p w:rsidR="009157C7" w:rsidRPr="009157C7" w:rsidRDefault="009157C7" w:rsidP="009157C7">
      <w:pPr>
        <w:numPr>
          <w:ilvl w:val="0"/>
          <w:numId w:val="10"/>
        </w:numPr>
        <w:spacing w:before="100" w:beforeAutospacing="1" w:after="100" w:afterAutospacing="1"/>
        <w:rPr>
          <w:rFonts w:ascii="Century Gothic" w:hAnsi="Century Gothic"/>
          <w:color w:val="000000"/>
        </w:rPr>
      </w:pPr>
      <w:r w:rsidRPr="009157C7">
        <w:rPr>
          <w:rFonts w:ascii="Century Gothic" w:hAnsi="Century Gothic"/>
          <w:color w:val="000000"/>
        </w:rPr>
        <w:t>Consider the views of pupils, parents and staff.</w:t>
      </w:r>
    </w:p>
    <w:p w:rsidR="009157C7" w:rsidRPr="009157C7" w:rsidRDefault="009157C7" w:rsidP="009157C7">
      <w:pPr>
        <w:numPr>
          <w:ilvl w:val="0"/>
          <w:numId w:val="10"/>
        </w:numPr>
        <w:spacing w:before="100" w:beforeAutospacing="1" w:after="100" w:afterAutospacing="1"/>
        <w:rPr>
          <w:rFonts w:ascii="Century Gothic" w:hAnsi="Century Gothic"/>
          <w:color w:val="000000"/>
        </w:rPr>
      </w:pPr>
      <w:r w:rsidRPr="009157C7">
        <w:rPr>
          <w:rFonts w:ascii="Century Gothic" w:hAnsi="Century Gothic"/>
          <w:color w:val="000000"/>
        </w:rPr>
        <w:t>Monitor the impact of the policy across the school community.</w:t>
      </w:r>
    </w:p>
    <w:p w:rsidR="009157C7" w:rsidRPr="009157C7" w:rsidRDefault="009157C7" w:rsidP="009157C7">
      <w:pPr>
        <w:rPr>
          <w:rFonts w:ascii="Century Gothic" w:hAnsi="Century Gothic"/>
          <w:color w:val="000000"/>
        </w:rPr>
      </w:pPr>
    </w:p>
    <w:p w:rsidR="009157C7" w:rsidRPr="009157C7" w:rsidRDefault="009157C7" w:rsidP="009157C7">
      <w:pPr>
        <w:spacing w:before="100" w:beforeAutospacing="1" w:after="100" w:afterAutospacing="1"/>
        <w:outlineLvl w:val="1"/>
        <w:rPr>
          <w:rFonts w:ascii="Century Gothic" w:hAnsi="Century Gothic"/>
          <w:b/>
          <w:bCs/>
          <w:color w:val="000000"/>
          <w:sz w:val="40"/>
          <w:szCs w:val="40"/>
        </w:rPr>
      </w:pPr>
      <w:r w:rsidRPr="009157C7">
        <w:rPr>
          <w:rFonts w:ascii="Century Gothic" w:hAnsi="Century Gothic"/>
          <w:b/>
          <w:bCs/>
          <w:color w:val="000000"/>
          <w:sz w:val="40"/>
          <w:szCs w:val="40"/>
        </w:rPr>
        <w:t>Impact</w:t>
      </w:r>
    </w:p>
    <w:p w:rsidR="009157C7" w:rsidRPr="009157C7" w:rsidRDefault="009157C7" w:rsidP="009157C7">
      <w:pPr>
        <w:spacing w:before="100" w:beforeAutospacing="1" w:after="100" w:afterAutospacing="1"/>
        <w:rPr>
          <w:rFonts w:ascii="Century Gothic" w:hAnsi="Century Gothic"/>
          <w:color w:val="000000"/>
        </w:rPr>
      </w:pPr>
      <w:r w:rsidRPr="009157C7">
        <w:rPr>
          <w:rFonts w:ascii="Century Gothic" w:hAnsi="Century Gothic"/>
          <w:color w:val="000000"/>
        </w:rPr>
        <w:lastRenderedPageBreak/>
        <w:t>Through this policy, Barnham Primary School aims to:</w:t>
      </w:r>
    </w:p>
    <w:p w:rsidR="009157C7" w:rsidRPr="009157C7" w:rsidRDefault="009157C7" w:rsidP="009157C7">
      <w:pPr>
        <w:numPr>
          <w:ilvl w:val="0"/>
          <w:numId w:val="11"/>
        </w:numPr>
        <w:spacing w:before="100" w:beforeAutospacing="1" w:after="100" w:afterAutospacing="1"/>
        <w:rPr>
          <w:rFonts w:ascii="Century Gothic" w:hAnsi="Century Gothic"/>
          <w:color w:val="000000"/>
        </w:rPr>
      </w:pPr>
      <w:r w:rsidRPr="009157C7">
        <w:rPr>
          <w:rFonts w:ascii="Century Gothic" w:hAnsi="Century Gothic"/>
          <w:color w:val="000000"/>
        </w:rPr>
        <w:t>Foster a strong sense of belonging and school identity.</w:t>
      </w:r>
    </w:p>
    <w:p w:rsidR="009157C7" w:rsidRPr="009157C7" w:rsidRDefault="009157C7" w:rsidP="009157C7">
      <w:pPr>
        <w:numPr>
          <w:ilvl w:val="0"/>
          <w:numId w:val="11"/>
        </w:numPr>
        <w:spacing w:before="100" w:beforeAutospacing="1" w:after="100" w:afterAutospacing="1"/>
        <w:rPr>
          <w:rFonts w:ascii="Century Gothic" w:hAnsi="Century Gothic"/>
          <w:color w:val="000000"/>
        </w:rPr>
      </w:pPr>
      <w:r w:rsidRPr="009157C7">
        <w:rPr>
          <w:rFonts w:ascii="Century Gothic" w:hAnsi="Century Gothic"/>
          <w:color w:val="000000"/>
        </w:rPr>
        <w:t>Ensure that all children feel included and valued.</w:t>
      </w:r>
    </w:p>
    <w:p w:rsidR="009157C7" w:rsidRPr="009157C7" w:rsidRDefault="009157C7" w:rsidP="009157C7">
      <w:pPr>
        <w:numPr>
          <w:ilvl w:val="0"/>
          <w:numId w:val="11"/>
        </w:numPr>
        <w:spacing w:before="100" w:beforeAutospacing="1" w:after="100" w:afterAutospacing="1"/>
        <w:rPr>
          <w:rFonts w:ascii="Century Gothic" w:hAnsi="Century Gothic"/>
          <w:color w:val="000000"/>
        </w:rPr>
      </w:pPr>
      <w:r w:rsidRPr="009157C7">
        <w:rPr>
          <w:rFonts w:ascii="Century Gothic" w:hAnsi="Century Gothic"/>
          <w:color w:val="000000"/>
        </w:rPr>
        <w:t>Reduce financial pressures associated with school uniform.</w:t>
      </w:r>
    </w:p>
    <w:p w:rsidR="009157C7" w:rsidRPr="009157C7" w:rsidRDefault="009157C7" w:rsidP="009157C7">
      <w:pPr>
        <w:numPr>
          <w:ilvl w:val="0"/>
          <w:numId w:val="11"/>
        </w:numPr>
        <w:spacing w:before="100" w:beforeAutospacing="1" w:after="100" w:afterAutospacing="1"/>
        <w:rPr>
          <w:rFonts w:ascii="Century Gothic" w:hAnsi="Century Gothic"/>
          <w:color w:val="000000"/>
        </w:rPr>
      </w:pPr>
      <w:r w:rsidRPr="009157C7">
        <w:rPr>
          <w:rFonts w:ascii="Century Gothic" w:hAnsi="Century Gothic"/>
          <w:color w:val="000000"/>
        </w:rPr>
        <w:t>Promote equality of opportunity and prevent discrimination.</w:t>
      </w:r>
    </w:p>
    <w:p w:rsidR="009157C7" w:rsidRPr="009157C7" w:rsidRDefault="009157C7" w:rsidP="009157C7">
      <w:pPr>
        <w:numPr>
          <w:ilvl w:val="0"/>
          <w:numId w:val="11"/>
        </w:numPr>
        <w:spacing w:before="100" w:beforeAutospacing="1" w:after="100" w:afterAutospacing="1"/>
        <w:rPr>
          <w:rFonts w:ascii="Century Gothic" w:hAnsi="Century Gothic"/>
          <w:color w:val="000000"/>
        </w:rPr>
      </w:pPr>
      <w:r w:rsidRPr="009157C7">
        <w:rPr>
          <w:rFonts w:ascii="Century Gothic" w:hAnsi="Century Gothic"/>
          <w:color w:val="000000"/>
        </w:rPr>
        <w:t>Support positive attitudes towards learning and participation.</w:t>
      </w:r>
    </w:p>
    <w:p w:rsidR="00895D54" w:rsidRPr="00895D54" w:rsidRDefault="009157C7" w:rsidP="009157C7">
      <w:pPr>
        <w:numPr>
          <w:ilvl w:val="0"/>
          <w:numId w:val="11"/>
        </w:numPr>
        <w:spacing w:before="100" w:beforeAutospacing="1" w:after="100" w:afterAutospacing="1"/>
        <w:rPr>
          <w:rFonts w:ascii="Century Gothic" w:hAnsi="Century Gothic"/>
          <w:color w:val="000000"/>
        </w:rPr>
      </w:pPr>
      <w:r w:rsidRPr="009157C7">
        <w:rPr>
          <w:rFonts w:ascii="Century Gothic" w:hAnsi="Century Gothic"/>
          <w:color w:val="000000"/>
        </w:rPr>
        <w:t>Strengthen partnerships between school and families through a fair and compassionate approach.</w:t>
      </w:r>
    </w:p>
    <w:p w:rsidR="00895D54" w:rsidRDefault="00895D54" w:rsidP="00895D54">
      <w:pPr>
        <w:rPr>
          <w:rFonts w:ascii="Century Gothic" w:hAnsi="Century Gothic"/>
          <w:b/>
          <w:sz w:val="40"/>
        </w:rPr>
      </w:pPr>
      <w:r w:rsidRPr="00895D54">
        <w:rPr>
          <w:rFonts w:ascii="Century Gothic" w:hAnsi="Century Gothic"/>
          <w:b/>
          <w:sz w:val="40"/>
        </w:rPr>
        <w:t>Policy Review</w:t>
      </w:r>
    </w:p>
    <w:p w:rsidR="00895D54" w:rsidRPr="00895D54" w:rsidRDefault="00895D54" w:rsidP="00895D54">
      <w:pPr>
        <w:pStyle w:val="NormalWeb"/>
        <w:rPr>
          <w:color w:val="000000"/>
        </w:rPr>
      </w:pPr>
      <w:r w:rsidRPr="002A5C48">
        <w:rPr>
          <w:rFonts w:ascii="Century Gothic" w:hAnsi="Century Gothic"/>
          <w:color w:val="000000"/>
        </w:rPr>
        <w:t>This policy will be reviewed by the Governing Body on a bi-annual basis — or earlier, in response to changes in legislation, statutory guidance, or significant school developments.</w:t>
      </w:r>
      <w:r>
        <w:rPr>
          <w:rFonts w:ascii="Century Gothic" w:hAnsi="Century Gothic"/>
          <w:color w:val="000000"/>
        </w:rPr>
        <w:t xml:space="preserve"> </w:t>
      </w:r>
      <w:r w:rsidRPr="004011F3">
        <w:rPr>
          <w:rFonts w:ascii="Century Gothic" w:hAnsi="Century Gothic"/>
          <w:color w:val="000000"/>
        </w:rPr>
        <w:t xml:space="preserve">This policy should be read alongside: Relational Behaviour Policy, Anti-Bullying Policy, </w:t>
      </w:r>
      <w:r>
        <w:rPr>
          <w:rFonts w:ascii="Century Gothic" w:hAnsi="Century Gothic"/>
          <w:color w:val="000000"/>
        </w:rPr>
        <w:t>Complaints policy and SEND policy</w:t>
      </w:r>
    </w:p>
    <w:p w:rsidR="00895D54" w:rsidRPr="00895D54" w:rsidRDefault="00895D54" w:rsidP="00895D54">
      <w:pPr>
        <w:pStyle w:val="ListParagraph"/>
        <w:rPr>
          <w:rFonts w:ascii="Century Gothic" w:hAnsi="Century Gothic"/>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5"/>
        <w:gridCol w:w="5225"/>
      </w:tblGrid>
      <w:tr w:rsidR="00895D54" w:rsidRPr="00FE0B21" w:rsidTr="007A54C0">
        <w:tc>
          <w:tcPr>
            <w:tcW w:w="5225" w:type="dxa"/>
          </w:tcPr>
          <w:p w:rsidR="00895D54" w:rsidRPr="00FE0B21" w:rsidRDefault="00895D54" w:rsidP="007A54C0">
            <w:pPr>
              <w:rPr>
                <w:rFonts w:ascii="Century Gothic" w:hAnsi="Century Gothic"/>
                <w:b/>
              </w:rPr>
            </w:pPr>
            <w:r w:rsidRPr="00FE0B21">
              <w:rPr>
                <w:rFonts w:ascii="Century Gothic" w:hAnsi="Century Gothic"/>
                <w:b/>
              </w:rPr>
              <w:t>Review Term:</w:t>
            </w:r>
          </w:p>
        </w:tc>
        <w:tc>
          <w:tcPr>
            <w:tcW w:w="5225" w:type="dxa"/>
          </w:tcPr>
          <w:p w:rsidR="00895D54" w:rsidRPr="00FE0B21" w:rsidRDefault="00895D54" w:rsidP="007A54C0">
            <w:pPr>
              <w:rPr>
                <w:rFonts w:ascii="Century Gothic" w:hAnsi="Century Gothic"/>
              </w:rPr>
            </w:pPr>
            <w:r w:rsidRPr="00FE0B21">
              <w:rPr>
                <w:rFonts w:ascii="Century Gothic" w:hAnsi="Century Gothic"/>
              </w:rPr>
              <w:t xml:space="preserve">Every </w:t>
            </w:r>
            <w:r>
              <w:rPr>
                <w:rFonts w:ascii="Century Gothic" w:hAnsi="Century Gothic"/>
              </w:rPr>
              <w:t>2</w:t>
            </w:r>
            <w:r w:rsidRPr="00FE0B21">
              <w:rPr>
                <w:rFonts w:ascii="Century Gothic" w:hAnsi="Century Gothic"/>
              </w:rPr>
              <w:t xml:space="preserve"> years or earlier as changes happen</w:t>
            </w:r>
          </w:p>
        </w:tc>
      </w:tr>
      <w:tr w:rsidR="00895D54" w:rsidRPr="00FE0B21" w:rsidTr="007A54C0">
        <w:tc>
          <w:tcPr>
            <w:tcW w:w="5225" w:type="dxa"/>
          </w:tcPr>
          <w:p w:rsidR="00895D54" w:rsidRPr="00FE0B21" w:rsidRDefault="00895D54" w:rsidP="007A54C0">
            <w:pPr>
              <w:rPr>
                <w:rFonts w:ascii="Century Gothic" w:hAnsi="Century Gothic"/>
                <w:b/>
              </w:rPr>
            </w:pPr>
            <w:r w:rsidRPr="00FE0B21">
              <w:rPr>
                <w:rFonts w:ascii="Century Gothic" w:hAnsi="Century Gothic"/>
                <w:b/>
              </w:rPr>
              <w:t>Led member of staff responsible for review:</w:t>
            </w:r>
          </w:p>
        </w:tc>
        <w:tc>
          <w:tcPr>
            <w:tcW w:w="5225" w:type="dxa"/>
          </w:tcPr>
          <w:p w:rsidR="00895D54" w:rsidRPr="00FE0B21" w:rsidRDefault="00895D54" w:rsidP="007A54C0">
            <w:pPr>
              <w:rPr>
                <w:rFonts w:ascii="Century Gothic" w:hAnsi="Century Gothic"/>
              </w:rPr>
            </w:pPr>
            <w:r>
              <w:rPr>
                <w:rFonts w:ascii="Century Gothic" w:hAnsi="Century Gothic"/>
              </w:rPr>
              <w:t>Amy Arnold</w:t>
            </w:r>
          </w:p>
        </w:tc>
      </w:tr>
      <w:tr w:rsidR="00895D54" w:rsidRPr="00FE0B21" w:rsidTr="007A54C0">
        <w:tc>
          <w:tcPr>
            <w:tcW w:w="5225" w:type="dxa"/>
          </w:tcPr>
          <w:p w:rsidR="00895D54" w:rsidRPr="00FE0B21" w:rsidRDefault="00895D54" w:rsidP="007A54C0">
            <w:pPr>
              <w:rPr>
                <w:rFonts w:ascii="Century Gothic" w:hAnsi="Century Gothic"/>
                <w:b/>
              </w:rPr>
            </w:pPr>
            <w:r w:rsidRPr="00FE0B21">
              <w:rPr>
                <w:rFonts w:ascii="Century Gothic" w:hAnsi="Century Gothic"/>
                <w:b/>
              </w:rPr>
              <w:t>Lead governor responsible for review:</w:t>
            </w:r>
          </w:p>
          <w:p w:rsidR="00895D54" w:rsidRPr="00FE0B21" w:rsidRDefault="00895D54" w:rsidP="007A54C0">
            <w:pPr>
              <w:rPr>
                <w:rFonts w:ascii="Century Gothic" w:hAnsi="Century Gothic"/>
                <w:b/>
              </w:rPr>
            </w:pPr>
            <w:r w:rsidRPr="00FE0B21">
              <w:rPr>
                <w:rFonts w:ascii="Century Gothic" w:hAnsi="Century Gothic"/>
                <w:b/>
              </w:rPr>
              <w:t>(Full GB to approve)</w:t>
            </w:r>
          </w:p>
        </w:tc>
        <w:tc>
          <w:tcPr>
            <w:tcW w:w="5225" w:type="dxa"/>
          </w:tcPr>
          <w:p w:rsidR="00895D54" w:rsidRPr="00FE0B21" w:rsidRDefault="00895D54" w:rsidP="007A54C0">
            <w:pPr>
              <w:rPr>
                <w:rFonts w:ascii="Century Gothic" w:hAnsi="Century Gothic"/>
              </w:rPr>
            </w:pPr>
            <w:r>
              <w:rPr>
                <w:rFonts w:ascii="Century Gothic" w:hAnsi="Century Gothic"/>
              </w:rPr>
              <w:t>Caroline Dowson</w:t>
            </w:r>
            <w:r w:rsidRPr="00FE0B21">
              <w:rPr>
                <w:rFonts w:ascii="Century Gothic" w:hAnsi="Century Gothic"/>
              </w:rPr>
              <w:t xml:space="preserve"> </w:t>
            </w:r>
          </w:p>
        </w:tc>
      </w:tr>
      <w:tr w:rsidR="00895D54" w:rsidRPr="00FE0B21" w:rsidTr="007A54C0">
        <w:tc>
          <w:tcPr>
            <w:tcW w:w="5225" w:type="dxa"/>
          </w:tcPr>
          <w:p w:rsidR="00895D54" w:rsidRPr="00FE0B21" w:rsidRDefault="00895D54" w:rsidP="007A54C0">
            <w:pPr>
              <w:rPr>
                <w:rFonts w:ascii="Century Gothic" w:hAnsi="Century Gothic"/>
                <w:b/>
              </w:rPr>
            </w:pPr>
            <w:r w:rsidRPr="00FE0B21">
              <w:rPr>
                <w:rFonts w:ascii="Century Gothic" w:hAnsi="Century Gothic"/>
                <w:b/>
              </w:rPr>
              <w:t>Date adopted:</w:t>
            </w:r>
          </w:p>
        </w:tc>
        <w:tc>
          <w:tcPr>
            <w:tcW w:w="5225" w:type="dxa"/>
          </w:tcPr>
          <w:p w:rsidR="00895D54" w:rsidRPr="00FE0B21" w:rsidRDefault="00895D54" w:rsidP="007A54C0">
            <w:pPr>
              <w:rPr>
                <w:rFonts w:ascii="Century Gothic" w:hAnsi="Century Gothic"/>
              </w:rPr>
            </w:pPr>
          </w:p>
        </w:tc>
      </w:tr>
      <w:tr w:rsidR="00895D54" w:rsidRPr="00FE0B21" w:rsidTr="007A54C0">
        <w:tc>
          <w:tcPr>
            <w:tcW w:w="5225" w:type="dxa"/>
          </w:tcPr>
          <w:p w:rsidR="00895D54" w:rsidRPr="00FE0B21" w:rsidRDefault="00895D54" w:rsidP="007A54C0">
            <w:pPr>
              <w:rPr>
                <w:rFonts w:ascii="Century Gothic" w:hAnsi="Century Gothic"/>
                <w:b/>
              </w:rPr>
            </w:pPr>
            <w:r w:rsidRPr="00FE0B21">
              <w:rPr>
                <w:rFonts w:ascii="Century Gothic" w:hAnsi="Century Gothic"/>
                <w:b/>
              </w:rPr>
              <w:t>Dates policy reviewed</w:t>
            </w:r>
          </w:p>
        </w:tc>
        <w:tc>
          <w:tcPr>
            <w:tcW w:w="5225" w:type="dxa"/>
          </w:tcPr>
          <w:p w:rsidR="00895D54" w:rsidRPr="00FE0B21" w:rsidRDefault="00895D54" w:rsidP="007A54C0">
            <w:pPr>
              <w:rPr>
                <w:rFonts w:ascii="Century Gothic" w:hAnsi="Century Gothic"/>
              </w:rPr>
            </w:pPr>
            <w:r>
              <w:rPr>
                <w:rFonts w:ascii="Century Gothic" w:hAnsi="Century Gothic"/>
              </w:rPr>
              <w:t xml:space="preserve">June </w:t>
            </w:r>
            <w:r w:rsidRPr="00FE0B21">
              <w:rPr>
                <w:rFonts w:ascii="Century Gothic" w:hAnsi="Century Gothic"/>
              </w:rPr>
              <w:t>2026</w:t>
            </w:r>
          </w:p>
        </w:tc>
      </w:tr>
      <w:tr w:rsidR="00895D54" w:rsidRPr="00FE0B21" w:rsidTr="007A54C0">
        <w:tc>
          <w:tcPr>
            <w:tcW w:w="5225" w:type="dxa"/>
          </w:tcPr>
          <w:p w:rsidR="00895D54" w:rsidRPr="00FE0B21" w:rsidRDefault="00895D54" w:rsidP="007A54C0">
            <w:pPr>
              <w:rPr>
                <w:rFonts w:ascii="Century Gothic" w:hAnsi="Century Gothic"/>
                <w:b/>
              </w:rPr>
            </w:pPr>
            <w:r w:rsidRPr="00FE0B21">
              <w:rPr>
                <w:rFonts w:ascii="Century Gothic" w:hAnsi="Century Gothic"/>
                <w:b/>
              </w:rPr>
              <w:t>Dates policy amended in between reviews</w:t>
            </w:r>
          </w:p>
        </w:tc>
        <w:tc>
          <w:tcPr>
            <w:tcW w:w="5225" w:type="dxa"/>
          </w:tcPr>
          <w:p w:rsidR="00895D54" w:rsidRPr="00FE0B21" w:rsidRDefault="00895D54" w:rsidP="007A54C0">
            <w:pPr>
              <w:rPr>
                <w:rFonts w:ascii="Century Gothic" w:hAnsi="Century Gothic"/>
              </w:rPr>
            </w:pPr>
          </w:p>
        </w:tc>
      </w:tr>
    </w:tbl>
    <w:p w:rsidR="005B1498" w:rsidRPr="009157C7" w:rsidRDefault="005B1498">
      <w:pPr>
        <w:rPr>
          <w:rFonts w:ascii="Century Gothic" w:hAnsi="Century Gothic"/>
        </w:rPr>
      </w:pPr>
    </w:p>
    <w:sectPr w:rsidR="005B1498" w:rsidRPr="009157C7" w:rsidSect="009157C7">
      <w:head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B222D" w:rsidRDefault="004B222D" w:rsidP="009157C7">
      <w:r>
        <w:separator/>
      </w:r>
    </w:p>
  </w:endnote>
  <w:endnote w:type="continuationSeparator" w:id="0">
    <w:p w:rsidR="004B222D" w:rsidRDefault="004B222D" w:rsidP="009157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B222D" w:rsidRDefault="004B222D" w:rsidP="009157C7">
      <w:r>
        <w:separator/>
      </w:r>
    </w:p>
  </w:footnote>
  <w:footnote w:type="continuationSeparator" w:id="0">
    <w:p w:rsidR="004B222D" w:rsidRDefault="004B222D" w:rsidP="009157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157C7" w:rsidRPr="00F5675E" w:rsidRDefault="009157C7" w:rsidP="009157C7">
    <w:pPr>
      <w:jc w:val="center"/>
      <w:rPr>
        <w:rFonts w:ascii="Century Gothic" w:hAnsi="Century Gothic" w:cs="Arial"/>
        <w:b/>
        <w:i/>
        <w:color w:val="538135"/>
      </w:rPr>
    </w:pPr>
    <w:r w:rsidRPr="00F5675E">
      <w:rPr>
        <w:rFonts w:ascii="Century Gothic" w:hAnsi="Century Gothic" w:cs="Arial"/>
        <w:b/>
        <w:i/>
        <w:color w:val="538135"/>
      </w:rPr>
      <w:t xml:space="preserve">Jesus said ‘I am the vine; you are the branches. </w:t>
    </w:r>
  </w:p>
  <w:p w:rsidR="009157C7" w:rsidRPr="00F5675E" w:rsidRDefault="009157C7" w:rsidP="009157C7">
    <w:pPr>
      <w:jc w:val="center"/>
      <w:rPr>
        <w:rFonts w:ascii="Century Gothic" w:hAnsi="Century Gothic" w:cs="Arial"/>
        <w:b/>
        <w:i/>
        <w:color w:val="538135"/>
      </w:rPr>
    </w:pPr>
    <w:r w:rsidRPr="00F5675E">
      <w:rPr>
        <w:rFonts w:ascii="Century Gothic" w:hAnsi="Century Gothic" w:cs="Arial"/>
        <w:b/>
        <w:i/>
        <w:color w:val="538135"/>
      </w:rPr>
      <w:t>Those who abide in m</w:t>
    </w:r>
    <w:r>
      <w:rPr>
        <w:rFonts w:ascii="Century Gothic" w:hAnsi="Century Gothic" w:cs="Arial"/>
        <w:b/>
        <w:i/>
        <w:color w:val="538135"/>
      </w:rPr>
      <w:t>e</w:t>
    </w:r>
    <w:r w:rsidRPr="00F5675E">
      <w:rPr>
        <w:rFonts w:ascii="Century Gothic" w:hAnsi="Century Gothic" w:cs="Arial"/>
        <w:b/>
        <w:i/>
        <w:color w:val="538135"/>
      </w:rPr>
      <w:t xml:space="preserve"> and I in them, will bear much fruit.’ John 15:5</w:t>
    </w:r>
  </w:p>
  <w:p w:rsidR="009157C7" w:rsidRDefault="009157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C0F7A"/>
    <w:multiLevelType w:val="multilevel"/>
    <w:tmpl w:val="F0883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CD18E7"/>
    <w:multiLevelType w:val="multilevel"/>
    <w:tmpl w:val="2624A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160B51"/>
    <w:multiLevelType w:val="multilevel"/>
    <w:tmpl w:val="96B07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8A717F"/>
    <w:multiLevelType w:val="multilevel"/>
    <w:tmpl w:val="BB5AF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57721B"/>
    <w:multiLevelType w:val="multilevel"/>
    <w:tmpl w:val="88E43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4B61DC"/>
    <w:multiLevelType w:val="multilevel"/>
    <w:tmpl w:val="DE7A7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874070"/>
    <w:multiLevelType w:val="multilevel"/>
    <w:tmpl w:val="825C9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7801875"/>
    <w:multiLevelType w:val="multilevel"/>
    <w:tmpl w:val="CE02D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084EF2"/>
    <w:multiLevelType w:val="multilevel"/>
    <w:tmpl w:val="D92E6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ADB285A"/>
    <w:multiLevelType w:val="multilevel"/>
    <w:tmpl w:val="9D682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C362DD3"/>
    <w:multiLevelType w:val="multilevel"/>
    <w:tmpl w:val="735AC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0845978"/>
    <w:multiLevelType w:val="multilevel"/>
    <w:tmpl w:val="4F3AC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89484068">
    <w:abstractNumId w:val="11"/>
  </w:num>
  <w:num w:numId="2" w16cid:durableId="1771312512">
    <w:abstractNumId w:val="2"/>
  </w:num>
  <w:num w:numId="3" w16cid:durableId="1128550384">
    <w:abstractNumId w:val="0"/>
  </w:num>
  <w:num w:numId="4" w16cid:durableId="170490755">
    <w:abstractNumId w:val="10"/>
  </w:num>
  <w:num w:numId="5" w16cid:durableId="675767670">
    <w:abstractNumId w:val="4"/>
  </w:num>
  <w:num w:numId="6" w16cid:durableId="2025746476">
    <w:abstractNumId w:val="5"/>
  </w:num>
  <w:num w:numId="7" w16cid:durableId="589432861">
    <w:abstractNumId w:val="1"/>
  </w:num>
  <w:num w:numId="8" w16cid:durableId="900291186">
    <w:abstractNumId w:val="9"/>
  </w:num>
  <w:num w:numId="9" w16cid:durableId="1832519701">
    <w:abstractNumId w:val="3"/>
  </w:num>
  <w:num w:numId="10" w16cid:durableId="1776361645">
    <w:abstractNumId w:val="6"/>
  </w:num>
  <w:num w:numId="11" w16cid:durableId="498426418">
    <w:abstractNumId w:val="7"/>
  </w:num>
  <w:num w:numId="12" w16cid:durableId="4455454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7C7"/>
    <w:rsid w:val="004B222D"/>
    <w:rsid w:val="005B1498"/>
    <w:rsid w:val="00895D54"/>
    <w:rsid w:val="009157C7"/>
    <w:rsid w:val="00B00EF7"/>
    <w:rsid w:val="00D71EEA"/>
    <w:rsid w:val="00E669E2"/>
    <w:rsid w:val="00ED52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C6B5F"/>
  <w15:chartTrackingRefBased/>
  <w15:docId w15:val="{84AEBEA0-C23A-5443-925B-A5B5270A5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7C7"/>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9157C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157C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9157C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9157C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157C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157C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57C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57C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57C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57C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157C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9157C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9157C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157C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157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57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57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57C7"/>
    <w:rPr>
      <w:rFonts w:eastAsiaTheme="majorEastAsia" w:cstheme="majorBidi"/>
      <w:color w:val="272727" w:themeColor="text1" w:themeTint="D8"/>
    </w:rPr>
  </w:style>
  <w:style w:type="paragraph" w:styleId="Title">
    <w:name w:val="Title"/>
    <w:basedOn w:val="Normal"/>
    <w:next w:val="Normal"/>
    <w:link w:val="TitleChar"/>
    <w:uiPriority w:val="10"/>
    <w:qFormat/>
    <w:rsid w:val="009157C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57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57C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57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57C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157C7"/>
    <w:rPr>
      <w:i/>
      <w:iCs/>
      <w:color w:val="404040" w:themeColor="text1" w:themeTint="BF"/>
    </w:rPr>
  </w:style>
  <w:style w:type="paragraph" w:styleId="ListParagraph">
    <w:name w:val="List Paragraph"/>
    <w:basedOn w:val="Normal"/>
    <w:uiPriority w:val="34"/>
    <w:qFormat/>
    <w:rsid w:val="009157C7"/>
    <w:pPr>
      <w:ind w:left="720"/>
      <w:contextualSpacing/>
    </w:pPr>
  </w:style>
  <w:style w:type="character" w:styleId="IntenseEmphasis">
    <w:name w:val="Intense Emphasis"/>
    <w:basedOn w:val="DefaultParagraphFont"/>
    <w:uiPriority w:val="21"/>
    <w:qFormat/>
    <w:rsid w:val="009157C7"/>
    <w:rPr>
      <w:i/>
      <w:iCs/>
      <w:color w:val="2F5496" w:themeColor="accent1" w:themeShade="BF"/>
    </w:rPr>
  </w:style>
  <w:style w:type="paragraph" w:styleId="IntenseQuote">
    <w:name w:val="Intense Quote"/>
    <w:basedOn w:val="Normal"/>
    <w:next w:val="Normal"/>
    <w:link w:val="IntenseQuoteChar"/>
    <w:uiPriority w:val="30"/>
    <w:qFormat/>
    <w:rsid w:val="009157C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157C7"/>
    <w:rPr>
      <w:i/>
      <w:iCs/>
      <w:color w:val="2F5496" w:themeColor="accent1" w:themeShade="BF"/>
    </w:rPr>
  </w:style>
  <w:style w:type="character" w:styleId="IntenseReference">
    <w:name w:val="Intense Reference"/>
    <w:basedOn w:val="DefaultParagraphFont"/>
    <w:uiPriority w:val="32"/>
    <w:qFormat/>
    <w:rsid w:val="009157C7"/>
    <w:rPr>
      <w:b/>
      <w:bCs/>
      <w:smallCaps/>
      <w:color w:val="2F5496" w:themeColor="accent1" w:themeShade="BF"/>
      <w:spacing w:val="5"/>
    </w:rPr>
  </w:style>
  <w:style w:type="paragraph" w:styleId="Header">
    <w:name w:val="header"/>
    <w:basedOn w:val="Normal"/>
    <w:link w:val="HeaderChar"/>
    <w:uiPriority w:val="99"/>
    <w:unhideWhenUsed/>
    <w:rsid w:val="009157C7"/>
    <w:pPr>
      <w:tabs>
        <w:tab w:val="center" w:pos="4513"/>
        <w:tab w:val="right" w:pos="9026"/>
      </w:tabs>
    </w:pPr>
  </w:style>
  <w:style w:type="character" w:customStyle="1" w:styleId="HeaderChar">
    <w:name w:val="Header Char"/>
    <w:basedOn w:val="DefaultParagraphFont"/>
    <w:link w:val="Header"/>
    <w:uiPriority w:val="99"/>
    <w:rsid w:val="009157C7"/>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9157C7"/>
    <w:pPr>
      <w:tabs>
        <w:tab w:val="center" w:pos="4513"/>
        <w:tab w:val="right" w:pos="9026"/>
      </w:tabs>
    </w:pPr>
  </w:style>
  <w:style w:type="character" w:customStyle="1" w:styleId="FooterChar">
    <w:name w:val="Footer Char"/>
    <w:basedOn w:val="DefaultParagraphFont"/>
    <w:link w:val="Footer"/>
    <w:uiPriority w:val="99"/>
    <w:rsid w:val="009157C7"/>
    <w:rPr>
      <w:rFonts w:ascii="Times New Roman" w:eastAsia="Times New Roman" w:hAnsi="Times New Roman" w:cs="Times New Roman"/>
      <w:kern w:val="0"/>
      <w:lang w:eastAsia="en-GB"/>
      <w14:ligatures w14:val="none"/>
    </w:rPr>
  </w:style>
  <w:style w:type="paragraph" w:customStyle="1" w:styleId="isselectedend">
    <w:name w:val="isselectedend"/>
    <w:basedOn w:val="Normal"/>
    <w:rsid w:val="009157C7"/>
    <w:pPr>
      <w:spacing w:before="100" w:beforeAutospacing="1" w:after="100" w:afterAutospacing="1"/>
    </w:pPr>
  </w:style>
  <w:style w:type="paragraph" w:styleId="NormalWeb">
    <w:name w:val="Normal (Web)"/>
    <w:basedOn w:val="Normal"/>
    <w:uiPriority w:val="99"/>
    <w:unhideWhenUsed/>
    <w:rsid w:val="009157C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4</Pages>
  <Words>736</Words>
  <Characters>4199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Bacon</dc:creator>
  <cp:keywords/>
  <dc:description/>
  <cp:lastModifiedBy>Rachel Bacon</cp:lastModifiedBy>
  <cp:revision>1</cp:revision>
  <dcterms:created xsi:type="dcterms:W3CDTF">2026-06-03T07:33:00Z</dcterms:created>
  <dcterms:modified xsi:type="dcterms:W3CDTF">2026-06-03T07:47:00Z</dcterms:modified>
</cp:coreProperties>
</file>